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AC" w:rsidRPr="00334FDD" w:rsidRDefault="00BE76AC" w:rsidP="00BE76AC">
      <w:pPr>
        <w:pStyle w:val="2"/>
        <w:shd w:val="clear" w:color="auto" w:fill="FFFFFF"/>
        <w:spacing w:before="0" w:beforeAutospacing="0" w:after="0" w:afterAutospacing="0"/>
        <w:ind w:left="6237" w:firstLine="426"/>
        <w:jc w:val="right"/>
        <w:textAlignment w:val="baseline"/>
        <w:rPr>
          <w:b w:val="0"/>
          <w:color w:val="222222"/>
          <w:sz w:val="32"/>
          <w:szCs w:val="24"/>
          <w:bdr w:val="none" w:sz="0" w:space="0" w:color="auto" w:frame="1"/>
        </w:rPr>
      </w:pPr>
      <w:r w:rsidRPr="00334FDD">
        <w:rPr>
          <w:b w:val="0"/>
          <w:color w:val="222222"/>
          <w:sz w:val="24"/>
          <w:szCs w:val="24"/>
          <w:bdr w:val="none" w:sz="0" w:space="0" w:color="auto" w:frame="1"/>
        </w:rPr>
        <w:t>Урок разработан педагогом-организатором МБОУ г. Иркутска СОШ № 71 им. Н.А. Вилкова Перевощиковым А.В.</w:t>
      </w:r>
    </w:p>
    <w:p w:rsidR="00BE76AC" w:rsidRDefault="00BE76AC" w:rsidP="00367111">
      <w:pPr>
        <w:shd w:val="clear" w:color="auto" w:fill="FFFFFF"/>
        <w:spacing w:after="0" w:line="240" w:lineRule="auto"/>
        <w:ind w:firstLine="426"/>
        <w:jc w:val="both"/>
        <w:textAlignment w:val="baseline"/>
        <w:outlineLvl w:val="1"/>
        <w:rPr>
          <w:rFonts w:ascii="Times New Roman" w:eastAsia="Times New Roman" w:hAnsi="Times New Roman" w:cs="Times New Roman"/>
          <w:b/>
          <w:bCs/>
          <w:color w:val="222222"/>
          <w:sz w:val="32"/>
          <w:szCs w:val="24"/>
          <w:bdr w:val="none" w:sz="0" w:space="0" w:color="auto" w:frame="1"/>
          <w:lang w:eastAsia="ru-RU"/>
        </w:rPr>
      </w:pPr>
      <w:bookmarkStart w:id="0" w:name="_GoBack"/>
      <w:bookmarkEnd w:id="0"/>
    </w:p>
    <w:p w:rsidR="00367111" w:rsidRPr="005E7521" w:rsidRDefault="00367111" w:rsidP="00367111">
      <w:pPr>
        <w:shd w:val="clear" w:color="auto" w:fill="FFFFFF"/>
        <w:spacing w:after="0" w:line="240" w:lineRule="auto"/>
        <w:ind w:firstLine="426"/>
        <w:jc w:val="both"/>
        <w:textAlignment w:val="baseline"/>
        <w:outlineLvl w:val="1"/>
        <w:rPr>
          <w:rFonts w:ascii="Times New Roman" w:eastAsia="Times New Roman" w:hAnsi="Times New Roman" w:cs="Times New Roman"/>
          <w:b/>
          <w:bCs/>
          <w:color w:val="222222"/>
          <w:sz w:val="32"/>
          <w:szCs w:val="24"/>
          <w:bdr w:val="none" w:sz="0" w:space="0" w:color="auto" w:frame="1"/>
          <w:lang w:eastAsia="ru-RU"/>
        </w:rPr>
      </w:pPr>
      <w:r w:rsidRPr="005E7521">
        <w:rPr>
          <w:rFonts w:ascii="Times New Roman" w:eastAsia="Times New Roman" w:hAnsi="Times New Roman" w:cs="Times New Roman"/>
          <w:b/>
          <w:bCs/>
          <w:color w:val="222222"/>
          <w:sz w:val="32"/>
          <w:szCs w:val="24"/>
          <w:bdr w:val="none" w:sz="0" w:space="0" w:color="auto" w:frame="1"/>
          <w:lang w:eastAsia="ru-RU"/>
        </w:rPr>
        <w:t>Урок 4.</w:t>
      </w:r>
    </w:p>
    <w:p w:rsidR="00367111" w:rsidRPr="00367111" w:rsidRDefault="00367111" w:rsidP="00367111">
      <w:pPr>
        <w:shd w:val="clear" w:color="auto" w:fill="FFFFFF"/>
        <w:spacing w:after="0" w:line="240" w:lineRule="auto"/>
        <w:ind w:firstLine="426"/>
        <w:jc w:val="both"/>
        <w:textAlignment w:val="baseline"/>
        <w:outlineLvl w:val="1"/>
        <w:rPr>
          <w:rFonts w:ascii="Times New Roman" w:eastAsia="Times New Roman" w:hAnsi="Times New Roman" w:cs="Times New Roman"/>
          <w:b/>
          <w:bCs/>
          <w:color w:val="222222"/>
          <w:sz w:val="32"/>
          <w:szCs w:val="24"/>
          <w:lang w:eastAsia="ru-RU"/>
        </w:rPr>
      </w:pPr>
      <w:r w:rsidRPr="00367111">
        <w:rPr>
          <w:rFonts w:ascii="Times New Roman" w:eastAsia="Times New Roman" w:hAnsi="Times New Roman" w:cs="Times New Roman"/>
          <w:b/>
          <w:bCs/>
          <w:color w:val="222222"/>
          <w:sz w:val="32"/>
          <w:szCs w:val="24"/>
          <w:bdr w:val="none" w:sz="0" w:space="0" w:color="auto" w:frame="1"/>
          <w:lang w:eastAsia="ru-RU"/>
        </w:rPr>
        <w:t xml:space="preserve">Схемы аккордов без </w:t>
      </w:r>
      <w:proofErr w:type="spellStart"/>
      <w:r w:rsidRPr="00367111">
        <w:rPr>
          <w:rFonts w:ascii="Times New Roman" w:eastAsia="Times New Roman" w:hAnsi="Times New Roman" w:cs="Times New Roman"/>
          <w:b/>
          <w:bCs/>
          <w:color w:val="222222"/>
          <w:sz w:val="32"/>
          <w:szCs w:val="24"/>
          <w:bdr w:val="none" w:sz="0" w:space="0" w:color="auto" w:frame="1"/>
          <w:lang w:eastAsia="ru-RU"/>
        </w:rPr>
        <w:t>баррэ</w:t>
      </w:r>
      <w:proofErr w:type="spellEnd"/>
    </w:p>
    <w:p w:rsidR="00367111" w:rsidRPr="00367111" w:rsidRDefault="00367111" w:rsidP="00367111">
      <w:pPr>
        <w:shd w:val="clear" w:color="auto" w:fill="FFFFFF"/>
        <w:spacing w:after="0" w:line="240" w:lineRule="auto"/>
        <w:ind w:firstLine="426"/>
        <w:jc w:val="both"/>
        <w:textAlignment w:val="baseline"/>
        <w:outlineLvl w:val="2"/>
        <w:rPr>
          <w:rFonts w:ascii="Times New Roman" w:eastAsia="Times New Roman" w:hAnsi="Times New Roman" w:cs="Times New Roman"/>
          <w:b/>
          <w:bCs/>
          <w:color w:val="222222"/>
          <w:sz w:val="24"/>
          <w:szCs w:val="24"/>
          <w:lang w:eastAsia="ru-RU"/>
        </w:rPr>
      </w:pPr>
      <w:r w:rsidRPr="00367111">
        <w:rPr>
          <w:rFonts w:ascii="Times New Roman" w:eastAsia="Times New Roman" w:hAnsi="Times New Roman" w:cs="Times New Roman"/>
          <w:color w:val="222222"/>
          <w:sz w:val="24"/>
          <w:szCs w:val="24"/>
          <w:bdr w:val="none" w:sz="0" w:space="0" w:color="auto" w:frame="1"/>
          <w:lang w:eastAsia="ru-RU"/>
        </w:rPr>
        <w:t xml:space="preserve">Аккорды </w:t>
      </w:r>
      <w:proofErr w:type="gramStart"/>
      <w:r w:rsidRPr="00367111">
        <w:rPr>
          <w:rFonts w:ascii="Times New Roman" w:eastAsia="Times New Roman" w:hAnsi="Times New Roman" w:cs="Times New Roman"/>
          <w:color w:val="222222"/>
          <w:sz w:val="24"/>
          <w:szCs w:val="24"/>
          <w:bdr w:val="none" w:sz="0" w:space="0" w:color="auto" w:frame="1"/>
          <w:lang w:eastAsia="ru-RU"/>
        </w:rPr>
        <w:t>До</w:t>
      </w:r>
      <w:proofErr w:type="gramEnd"/>
      <w:r w:rsidRPr="00367111">
        <w:rPr>
          <w:rFonts w:ascii="Times New Roman" w:eastAsia="Times New Roman" w:hAnsi="Times New Roman" w:cs="Times New Roman"/>
          <w:color w:val="222222"/>
          <w:sz w:val="24"/>
          <w:szCs w:val="24"/>
          <w:bdr w:val="none" w:sz="0" w:space="0" w:color="auto" w:frame="1"/>
          <w:lang w:eastAsia="ru-RU"/>
        </w:rPr>
        <w:t>: C, C7</w:t>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 xml:space="preserve">Это классические аккорды от тоники </w:t>
      </w:r>
      <w:proofErr w:type="gramStart"/>
      <w:r w:rsidRPr="00367111">
        <w:rPr>
          <w:rFonts w:ascii="Times New Roman" w:eastAsia="Times New Roman" w:hAnsi="Times New Roman" w:cs="Times New Roman"/>
          <w:color w:val="333333"/>
          <w:sz w:val="24"/>
          <w:szCs w:val="24"/>
          <w:bdr w:val="none" w:sz="0" w:space="0" w:color="auto" w:frame="1"/>
          <w:lang w:eastAsia="ru-RU"/>
        </w:rPr>
        <w:t>До</w:t>
      </w:r>
      <w:proofErr w:type="gramEnd"/>
      <w:r w:rsidRPr="00367111">
        <w:rPr>
          <w:rFonts w:ascii="Times New Roman" w:eastAsia="Times New Roman" w:hAnsi="Times New Roman" w:cs="Times New Roman"/>
          <w:color w:val="333333"/>
          <w:sz w:val="24"/>
          <w:szCs w:val="24"/>
          <w:bdr w:val="none" w:sz="0" w:space="0" w:color="auto" w:frame="1"/>
          <w:lang w:eastAsia="ru-RU"/>
        </w:rPr>
        <w:t xml:space="preserve">, для игры которых не требуется </w:t>
      </w:r>
      <w:proofErr w:type="spellStart"/>
      <w:r w:rsidRPr="00367111">
        <w:rPr>
          <w:rFonts w:ascii="Times New Roman" w:eastAsia="Times New Roman" w:hAnsi="Times New Roman" w:cs="Times New Roman"/>
          <w:color w:val="333333"/>
          <w:sz w:val="24"/>
          <w:szCs w:val="24"/>
          <w:bdr w:val="none" w:sz="0" w:space="0" w:color="auto" w:frame="1"/>
          <w:lang w:eastAsia="ru-RU"/>
        </w:rPr>
        <w:t>баррэ</w:t>
      </w:r>
      <w:proofErr w:type="spellEnd"/>
      <w:r w:rsidRPr="00367111">
        <w:rPr>
          <w:rFonts w:ascii="Times New Roman" w:eastAsia="Times New Roman" w:hAnsi="Times New Roman" w:cs="Times New Roman"/>
          <w:color w:val="333333"/>
          <w:sz w:val="24"/>
          <w:szCs w:val="24"/>
          <w:bdr w:val="none" w:sz="0" w:space="0" w:color="auto" w:frame="1"/>
          <w:lang w:eastAsia="ru-RU"/>
        </w:rPr>
        <w:t>. C7 – это так называемый септаккорд, который образуется путем добавления к стандартному трезвучию дополнительной ноты – в данном случае, B.</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74" name="Рисунок 74" descr="https://pereborom.ru/wp-content/uploads/2017/02/Akk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pereborom.ru/wp-content/uploads/2017/02/Akkord-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73" name="Рисунок 73" descr="Akkord C7 bez 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kkord C7 bez bar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p>
    <w:p w:rsidR="00367111" w:rsidRPr="00367111" w:rsidRDefault="00367111" w:rsidP="00367111">
      <w:pPr>
        <w:shd w:val="clear" w:color="auto" w:fill="FFFFFF"/>
        <w:spacing w:after="0" w:line="240" w:lineRule="auto"/>
        <w:ind w:firstLine="426"/>
        <w:jc w:val="both"/>
        <w:textAlignment w:val="baseline"/>
        <w:outlineLvl w:val="2"/>
        <w:rPr>
          <w:rFonts w:ascii="Times New Roman" w:eastAsia="Times New Roman" w:hAnsi="Times New Roman" w:cs="Times New Roman"/>
          <w:b/>
          <w:bCs/>
          <w:color w:val="222222"/>
          <w:sz w:val="24"/>
          <w:szCs w:val="24"/>
          <w:lang w:eastAsia="ru-RU"/>
        </w:rPr>
      </w:pPr>
      <w:r w:rsidRPr="00367111">
        <w:rPr>
          <w:rFonts w:ascii="Times New Roman" w:eastAsia="Times New Roman" w:hAnsi="Times New Roman" w:cs="Times New Roman"/>
          <w:color w:val="222222"/>
          <w:sz w:val="24"/>
          <w:szCs w:val="24"/>
          <w:bdr w:val="none" w:sz="0" w:space="0" w:color="auto" w:frame="1"/>
          <w:lang w:eastAsia="ru-RU"/>
        </w:rPr>
        <w:t xml:space="preserve">Аккорды Ре: D, </w:t>
      </w:r>
      <w:proofErr w:type="spellStart"/>
      <w:r w:rsidRPr="00367111">
        <w:rPr>
          <w:rFonts w:ascii="Times New Roman" w:eastAsia="Times New Roman" w:hAnsi="Times New Roman" w:cs="Times New Roman"/>
          <w:color w:val="222222"/>
          <w:sz w:val="24"/>
          <w:szCs w:val="24"/>
          <w:bdr w:val="none" w:sz="0" w:space="0" w:color="auto" w:frame="1"/>
          <w:lang w:eastAsia="ru-RU"/>
        </w:rPr>
        <w:t>Dm</w:t>
      </w:r>
      <w:proofErr w:type="spellEnd"/>
      <w:r w:rsidRPr="00367111">
        <w:rPr>
          <w:rFonts w:ascii="Times New Roman" w:eastAsia="Times New Roman" w:hAnsi="Times New Roman" w:cs="Times New Roman"/>
          <w:color w:val="222222"/>
          <w:sz w:val="24"/>
          <w:szCs w:val="24"/>
          <w:bdr w:val="none" w:sz="0" w:space="0" w:color="auto" w:frame="1"/>
          <w:lang w:eastAsia="ru-RU"/>
        </w:rPr>
        <w:t>, D7, Dm7</w:t>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Еще одни схемы </w:t>
      </w:r>
      <w:hyperlink r:id="rId7" w:history="1">
        <w:r w:rsidRPr="005E7521">
          <w:rPr>
            <w:rFonts w:ascii="Times New Roman" w:eastAsia="Times New Roman" w:hAnsi="Times New Roman" w:cs="Times New Roman"/>
            <w:color w:val="E54E53"/>
            <w:sz w:val="24"/>
            <w:szCs w:val="24"/>
            <w:u w:val="single"/>
            <w:bdr w:val="none" w:sz="0" w:space="0" w:color="auto" w:frame="1"/>
            <w:lang w:eastAsia="ru-RU"/>
          </w:rPr>
          <w:t>основных аккордов для начинающих</w:t>
        </w:r>
      </w:hyperlink>
      <w:r w:rsidRPr="00367111">
        <w:rPr>
          <w:rFonts w:ascii="Times New Roman" w:eastAsia="Times New Roman" w:hAnsi="Times New Roman" w:cs="Times New Roman"/>
          <w:color w:val="333333"/>
          <w:sz w:val="24"/>
          <w:szCs w:val="24"/>
          <w:lang w:eastAsia="ru-RU"/>
        </w:rPr>
        <w:t> –</w:t>
      </w:r>
      <w:r w:rsidRPr="00367111">
        <w:rPr>
          <w:rFonts w:ascii="Times New Roman" w:eastAsia="Times New Roman" w:hAnsi="Times New Roman" w:cs="Times New Roman"/>
          <w:b/>
          <w:bCs/>
          <w:color w:val="333333"/>
          <w:sz w:val="24"/>
          <w:szCs w:val="24"/>
          <w:bdr w:val="none" w:sz="0" w:space="0" w:color="auto" w:frame="1"/>
          <w:lang w:eastAsia="ru-RU"/>
        </w:rPr>
        <w:t> </w:t>
      </w:r>
      <w:r w:rsidRPr="00367111">
        <w:rPr>
          <w:rFonts w:ascii="Times New Roman" w:eastAsia="Times New Roman" w:hAnsi="Times New Roman" w:cs="Times New Roman"/>
          <w:color w:val="333333"/>
          <w:sz w:val="24"/>
          <w:szCs w:val="24"/>
          <w:bdr w:val="none" w:sz="0" w:space="0" w:color="auto" w:frame="1"/>
          <w:lang w:eastAsia="ru-RU"/>
        </w:rPr>
        <w:t>на этот раз от тоники Ре. Вместе с классическими трезвучиями также вставлены септаккорды, которые расширят музыкальное звучание ваших композиций.</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72" name="Рисунок 72" descr="https://pereborom.ru/wp-content/uploads/2017/02/Akk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pereborom.ru/wp-content/uploads/2017/02/Akkord-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71" name="Рисунок 71" descr="Akkord 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Akkord D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70" name="Рисунок 70" descr="Akkord 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Akkord D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69" name="Рисунок 69" descr="https://pereborom.ru/wp-content/uploads/2017/02/Akkord-D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pereborom.ru/wp-content/uploads/2017/02/Akkord-Dm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p>
    <w:p w:rsidR="00367111" w:rsidRPr="00367111" w:rsidRDefault="00367111" w:rsidP="00367111">
      <w:pPr>
        <w:shd w:val="clear" w:color="auto" w:fill="FFFFFF"/>
        <w:spacing w:after="0" w:line="240" w:lineRule="auto"/>
        <w:ind w:firstLine="426"/>
        <w:jc w:val="both"/>
        <w:textAlignment w:val="baseline"/>
        <w:outlineLvl w:val="2"/>
        <w:rPr>
          <w:rFonts w:ascii="Times New Roman" w:eastAsia="Times New Roman" w:hAnsi="Times New Roman" w:cs="Times New Roman"/>
          <w:b/>
          <w:bCs/>
          <w:color w:val="222222"/>
          <w:sz w:val="24"/>
          <w:szCs w:val="24"/>
          <w:lang w:eastAsia="ru-RU"/>
        </w:rPr>
      </w:pPr>
      <w:r w:rsidRPr="00367111">
        <w:rPr>
          <w:rFonts w:ascii="Times New Roman" w:eastAsia="Times New Roman" w:hAnsi="Times New Roman" w:cs="Times New Roman"/>
          <w:color w:val="222222"/>
          <w:sz w:val="24"/>
          <w:szCs w:val="24"/>
          <w:bdr w:val="none" w:sz="0" w:space="0" w:color="auto" w:frame="1"/>
          <w:lang w:eastAsia="ru-RU"/>
        </w:rPr>
        <w:t xml:space="preserve">Аккорды Ми: E, </w:t>
      </w:r>
      <w:proofErr w:type="spellStart"/>
      <w:r w:rsidRPr="00367111">
        <w:rPr>
          <w:rFonts w:ascii="Times New Roman" w:eastAsia="Times New Roman" w:hAnsi="Times New Roman" w:cs="Times New Roman"/>
          <w:color w:val="222222"/>
          <w:sz w:val="24"/>
          <w:szCs w:val="24"/>
          <w:bdr w:val="none" w:sz="0" w:space="0" w:color="auto" w:frame="1"/>
          <w:lang w:eastAsia="ru-RU"/>
        </w:rPr>
        <w:t>Em</w:t>
      </w:r>
      <w:proofErr w:type="spellEnd"/>
      <w:r w:rsidRPr="00367111">
        <w:rPr>
          <w:rFonts w:ascii="Times New Roman" w:eastAsia="Times New Roman" w:hAnsi="Times New Roman" w:cs="Times New Roman"/>
          <w:color w:val="222222"/>
          <w:sz w:val="24"/>
          <w:szCs w:val="24"/>
          <w:bdr w:val="none" w:sz="0" w:space="0" w:color="auto" w:frame="1"/>
          <w:lang w:eastAsia="ru-RU"/>
        </w:rPr>
        <w:t>, E7, Em7</w:t>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 xml:space="preserve">Теперь ниже даны схемы аккордов от тоники Ми, которые не требуют навыков взятия </w:t>
      </w:r>
      <w:proofErr w:type="spellStart"/>
      <w:r w:rsidRPr="00367111">
        <w:rPr>
          <w:rFonts w:ascii="Times New Roman" w:eastAsia="Times New Roman" w:hAnsi="Times New Roman" w:cs="Times New Roman"/>
          <w:color w:val="333333"/>
          <w:sz w:val="24"/>
          <w:szCs w:val="24"/>
          <w:bdr w:val="none" w:sz="0" w:space="0" w:color="auto" w:frame="1"/>
          <w:lang w:eastAsia="ru-RU"/>
        </w:rPr>
        <w:t>баррэ</w:t>
      </w:r>
      <w:proofErr w:type="spellEnd"/>
      <w:r w:rsidRPr="00367111">
        <w:rPr>
          <w:rFonts w:ascii="Times New Roman" w:eastAsia="Times New Roman" w:hAnsi="Times New Roman" w:cs="Times New Roman"/>
          <w:color w:val="333333"/>
          <w:sz w:val="24"/>
          <w:szCs w:val="24"/>
          <w:bdr w:val="none" w:sz="0" w:space="0" w:color="auto" w:frame="1"/>
          <w:lang w:eastAsia="ru-RU"/>
        </w:rPr>
        <w:t>. Как и в прошлых двух разделах, помимо классических трезвучий, здесь показаны и септаккорды для расширения вашего гитарного мелодического запаса.</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68" name="Рисунок 68" descr="Akkord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Akkord 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67" name="Рисунок 67" descr="https://pereborom.ru/wp-content/uploads/2017/02/Akkor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pereborom.ru/wp-content/uploads/2017/02/Akkord-E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66" name="Рисунок 66" descr="Akkord 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Akkord 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65" name="Рисунок 65" descr="Akkord E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Akkord Em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b/>
          <w:bCs/>
          <w:color w:val="222222"/>
          <w:sz w:val="24"/>
          <w:szCs w:val="24"/>
          <w:lang w:eastAsia="ru-RU"/>
        </w:rPr>
      </w:pPr>
      <w:r w:rsidRPr="00367111">
        <w:rPr>
          <w:rFonts w:ascii="Times New Roman" w:eastAsia="Times New Roman" w:hAnsi="Times New Roman" w:cs="Times New Roman"/>
          <w:color w:val="333333"/>
          <w:sz w:val="24"/>
          <w:szCs w:val="24"/>
          <w:lang w:eastAsia="ru-RU"/>
        </w:rPr>
        <w:t> </w:t>
      </w:r>
      <w:r w:rsidRPr="00367111">
        <w:rPr>
          <w:rFonts w:ascii="Times New Roman" w:eastAsia="Times New Roman" w:hAnsi="Times New Roman" w:cs="Times New Roman"/>
          <w:color w:val="222222"/>
          <w:sz w:val="24"/>
          <w:szCs w:val="24"/>
          <w:bdr w:val="none" w:sz="0" w:space="0" w:color="auto" w:frame="1"/>
          <w:lang w:eastAsia="ru-RU"/>
        </w:rPr>
        <w:t>Аккорды Соль: G, G7</w:t>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 xml:space="preserve">Это схемы мажорных аккордов от тоники Соль. Они приведены потому что, в отличие от минора, не требуют навыков взятия </w:t>
      </w:r>
      <w:proofErr w:type="spellStart"/>
      <w:r w:rsidRPr="00367111">
        <w:rPr>
          <w:rFonts w:ascii="Times New Roman" w:eastAsia="Times New Roman" w:hAnsi="Times New Roman" w:cs="Times New Roman"/>
          <w:color w:val="333333"/>
          <w:sz w:val="24"/>
          <w:szCs w:val="24"/>
          <w:bdr w:val="none" w:sz="0" w:space="0" w:color="auto" w:frame="1"/>
          <w:lang w:eastAsia="ru-RU"/>
        </w:rPr>
        <w:t>баррэ</w:t>
      </w:r>
      <w:proofErr w:type="spellEnd"/>
      <w:r w:rsidRPr="00367111">
        <w:rPr>
          <w:rFonts w:ascii="Times New Roman" w:eastAsia="Times New Roman" w:hAnsi="Times New Roman" w:cs="Times New Roman"/>
          <w:color w:val="333333"/>
          <w:sz w:val="24"/>
          <w:szCs w:val="24"/>
          <w:bdr w:val="none" w:sz="0" w:space="0" w:color="auto" w:frame="1"/>
          <w:lang w:eastAsia="ru-RU"/>
        </w:rPr>
        <w:t>. Септаккорд также дан вместе с обычным трезвучием.</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64" name="Рисунок 64" descr="https://pereborom.ru/wp-content/uploads/2017/02/Akk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pereborom.ru/wp-content/uploads/2017/02/Akkord-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63" name="Рисунок 63" descr="Akkord G7 bez 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Akkord G7 bez bar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p>
    <w:p w:rsidR="00367111" w:rsidRPr="00367111" w:rsidRDefault="00367111" w:rsidP="00367111">
      <w:pPr>
        <w:shd w:val="clear" w:color="auto" w:fill="FFFFFF"/>
        <w:spacing w:after="0" w:line="240" w:lineRule="auto"/>
        <w:ind w:firstLine="426"/>
        <w:jc w:val="both"/>
        <w:textAlignment w:val="baseline"/>
        <w:outlineLvl w:val="2"/>
        <w:rPr>
          <w:rFonts w:ascii="Times New Roman" w:eastAsia="Times New Roman" w:hAnsi="Times New Roman" w:cs="Times New Roman"/>
          <w:b/>
          <w:bCs/>
          <w:color w:val="222222"/>
          <w:sz w:val="24"/>
          <w:szCs w:val="24"/>
          <w:lang w:val="en-US" w:eastAsia="ru-RU"/>
        </w:rPr>
      </w:pPr>
      <w:r w:rsidRPr="00367111">
        <w:rPr>
          <w:rFonts w:ascii="Times New Roman" w:eastAsia="Times New Roman" w:hAnsi="Times New Roman" w:cs="Times New Roman"/>
          <w:color w:val="222222"/>
          <w:sz w:val="24"/>
          <w:szCs w:val="24"/>
          <w:bdr w:val="none" w:sz="0" w:space="0" w:color="auto" w:frame="1"/>
          <w:lang w:eastAsia="ru-RU"/>
        </w:rPr>
        <w:lastRenderedPageBreak/>
        <w:t>Аккорды</w:t>
      </w:r>
      <w:r w:rsidRPr="00367111">
        <w:rPr>
          <w:rFonts w:ascii="Times New Roman" w:eastAsia="Times New Roman" w:hAnsi="Times New Roman" w:cs="Times New Roman"/>
          <w:color w:val="222222"/>
          <w:sz w:val="24"/>
          <w:szCs w:val="24"/>
          <w:bdr w:val="none" w:sz="0" w:space="0" w:color="auto" w:frame="1"/>
          <w:lang w:val="en-US" w:eastAsia="ru-RU"/>
        </w:rPr>
        <w:t xml:space="preserve"> </w:t>
      </w:r>
      <w:r w:rsidRPr="00367111">
        <w:rPr>
          <w:rFonts w:ascii="Times New Roman" w:eastAsia="Times New Roman" w:hAnsi="Times New Roman" w:cs="Times New Roman"/>
          <w:color w:val="222222"/>
          <w:sz w:val="24"/>
          <w:szCs w:val="24"/>
          <w:bdr w:val="none" w:sz="0" w:space="0" w:color="auto" w:frame="1"/>
          <w:lang w:eastAsia="ru-RU"/>
        </w:rPr>
        <w:t>Ля</w:t>
      </w:r>
      <w:r w:rsidRPr="00367111">
        <w:rPr>
          <w:rFonts w:ascii="Times New Roman" w:eastAsia="Times New Roman" w:hAnsi="Times New Roman" w:cs="Times New Roman"/>
          <w:color w:val="222222"/>
          <w:sz w:val="24"/>
          <w:szCs w:val="24"/>
          <w:bdr w:val="none" w:sz="0" w:space="0" w:color="auto" w:frame="1"/>
          <w:lang w:val="en-US" w:eastAsia="ru-RU"/>
        </w:rPr>
        <w:t>: A, Am, A7, Am7</w:t>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Ниже указано то, </w:t>
      </w:r>
      <w:hyperlink r:id="rId18" w:history="1">
        <w:r w:rsidRPr="005E7521">
          <w:rPr>
            <w:rFonts w:ascii="Times New Roman" w:eastAsia="Times New Roman" w:hAnsi="Times New Roman" w:cs="Times New Roman"/>
            <w:color w:val="E54E53"/>
            <w:sz w:val="24"/>
            <w:szCs w:val="24"/>
            <w:u w:val="single"/>
            <w:bdr w:val="none" w:sz="0" w:space="0" w:color="auto" w:frame="1"/>
            <w:lang w:eastAsia="ru-RU"/>
          </w:rPr>
          <w:t>как ставить аккорды </w:t>
        </w:r>
      </w:hyperlink>
      <w:r w:rsidRPr="00367111">
        <w:rPr>
          <w:rFonts w:ascii="Times New Roman" w:eastAsia="Times New Roman" w:hAnsi="Times New Roman" w:cs="Times New Roman"/>
          <w:color w:val="333333"/>
          <w:sz w:val="24"/>
          <w:szCs w:val="24"/>
          <w:bdr w:val="none" w:sz="0" w:space="0" w:color="auto" w:frame="1"/>
          <w:lang w:eastAsia="ru-RU"/>
        </w:rPr>
        <w:t>от тоники Ля. Как и в прошлых разделах, помимо классических трезвучий, также указаны септаккорды.</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62" name="Рисунок 62" descr="https://pereborom.ru/wp-content/uploads/2017/02/Akk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pereborom.ru/wp-content/uploads/2017/02/Akkord-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61" name="Рисунок 61" descr="https://pereborom.ru/wp-content/uploads/2017/02/Akk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pereborom.ru/wp-content/uploads/2017/02/Akkord-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60" name="Рисунок 60" descr="https://pereborom.ru/wp-content/uploads/2017/02/Akk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pereborom.ru/wp-content/uploads/2017/02/Akkord-A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Pr="005E7521">
        <w:rPr>
          <w:rFonts w:ascii="Times New Roman" w:eastAsia="Times New Roman" w:hAnsi="Times New Roman" w:cs="Times New Roman"/>
          <w:noProof/>
          <w:color w:val="333333"/>
          <w:sz w:val="24"/>
          <w:szCs w:val="24"/>
          <w:lang w:eastAsia="ru-RU"/>
        </w:rPr>
        <w:drawing>
          <wp:inline distT="0" distB="0" distL="0" distR="0">
            <wp:extent cx="955040" cy="955040"/>
            <wp:effectExtent l="0" t="0" r="0" b="0"/>
            <wp:docPr id="59" name="Рисунок 59" descr="https://pereborom.ru/wp-content/uploads/2017/02/Akkord-A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pereborom.ru/wp-content/uploads/2017/02/Akkord-Am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b/>
          <w:bCs/>
          <w:color w:val="222222"/>
          <w:sz w:val="24"/>
          <w:szCs w:val="24"/>
          <w:lang w:eastAsia="ru-RU"/>
        </w:rPr>
      </w:pPr>
      <w:r w:rsidRPr="00367111">
        <w:rPr>
          <w:rFonts w:ascii="Times New Roman" w:eastAsia="Times New Roman" w:hAnsi="Times New Roman" w:cs="Times New Roman"/>
          <w:color w:val="333333"/>
          <w:sz w:val="24"/>
          <w:szCs w:val="24"/>
          <w:lang w:eastAsia="ru-RU"/>
        </w:rPr>
        <w:t> </w:t>
      </w:r>
      <w:r w:rsidRPr="00367111">
        <w:rPr>
          <w:rFonts w:ascii="Times New Roman" w:eastAsia="Times New Roman" w:hAnsi="Times New Roman" w:cs="Times New Roman"/>
          <w:b/>
          <w:bCs/>
          <w:color w:val="222222"/>
          <w:sz w:val="24"/>
          <w:szCs w:val="24"/>
          <w:bdr w:val="none" w:sz="0" w:space="0" w:color="auto" w:frame="1"/>
          <w:lang w:eastAsia="ru-RU"/>
        </w:rPr>
        <w:t xml:space="preserve">Аккорды F, </w:t>
      </w:r>
      <w:proofErr w:type="spellStart"/>
      <w:r w:rsidRPr="00367111">
        <w:rPr>
          <w:rFonts w:ascii="Times New Roman" w:eastAsia="Times New Roman" w:hAnsi="Times New Roman" w:cs="Times New Roman"/>
          <w:b/>
          <w:bCs/>
          <w:color w:val="222222"/>
          <w:sz w:val="24"/>
          <w:szCs w:val="24"/>
          <w:bdr w:val="none" w:sz="0" w:space="0" w:color="auto" w:frame="1"/>
          <w:lang w:eastAsia="ru-RU"/>
        </w:rPr>
        <w:t>Fm</w:t>
      </w:r>
      <w:proofErr w:type="spellEnd"/>
      <w:r w:rsidRPr="00367111">
        <w:rPr>
          <w:rFonts w:ascii="Times New Roman" w:eastAsia="Times New Roman" w:hAnsi="Times New Roman" w:cs="Times New Roman"/>
          <w:b/>
          <w:bCs/>
          <w:color w:val="222222"/>
          <w:sz w:val="24"/>
          <w:szCs w:val="24"/>
          <w:bdr w:val="none" w:sz="0" w:space="0" w:color="auto" w:frame="1"/>
          <w:lang w:eastAsia="ru-RU"/>
        </w:rPr>
        <w:t xml:space="preserve">, B, </w:t>
      </w:r>
      <w:proofErr w:type="spellStart"/>
      <w:r w:rsidRPr="00367111">
        <w:rPr>
          <w:rFonts w:ascii="Times New Roman" w:eastAsia="Times New Roman" w:hAnsi="Times New Roman" w:cs="Times New Roman"/>
          <w:b/>
          <w:bCs/>
          <w:color w:val="222222"/>
          <w:sz w:val="24"/>
          <w:szCs w:val="24"/>
          <w:bdr w:val="none" w:sz="0" w:space="0" w:color="auto" w:frame="1"/>
          <w:lang w:eastAsia="ru-RU"/>
        </w:rPr>
        <w:t>Bb</w:t>
      </w:r>
      <w:proofErr w:type="spellEnd"/>
      <w:r w:rsidRPr="00367111">
        <w:rPr>
          <w:rFonts w:ascii="Times New Roman" w:eastAsia="Times New Roman" w:hAnsi="Times New Roman" w:cs="Times New Roman"/>
          <w:b/>
          <w:bCs/>
          <w:color w:val="222222"/>
          <w:sz w:val="24"/>
          <w:szCs w:val="24"/>
          <w:bdr w:val="none" w:sz="0" w:space="0" w:color="auto" w:frame="1"/>
          <w:lang w:eastAsia="ru-RU"/>
        </w:rPr>
        <w:t xml:space="preserve">, </w:t>
      </w:r>
      <w:proofErr w:type="spellStart"/>
      <w:r w:rsidRPr="00367111">
        <w:rPr>
          <w:rFonts w:ascii="Times New Roman" w:eastAsia="Times New Roman" w:hAnsi="Times New Roman" w:cs="Times New Roman"/>
          <w:b/>
          <w:bCs/>
          <w:color w:val="222222"/>
          <w:sz w:val="24"/>
          <w:szCs w:val="24"/>
          <w:bdr w:val="none" w:sz="0" w:space="0" w:color="auto" w:frame="1"/>
          <w:lang w:eastAsia="ru-RU"/>
        </w:rPr>
        <w:t>Bm</w:t>
      </w:r>
      <w:proofErr w:type="spellEnd"/>
      <w:r w:rsidRPr="00367111">
        <w:rPr>
          <w:rFonts w:ascii="Times New Roman" w:eastAsia="Times New Roman" w:hAnsi="Times New Roman" w:cs="Times New Roman"/>
          <w:b/>
          <w:bCs/>
          <w:color w:val="222222"/>
          <w:sz w:val="24"/>
          <w:szCs w:val="24"/>
          <w:bdr w:val="none" w:sz="0" w:space="0" w:color="auto" w:frame="1"/>
          <w:lang w:eastAsia="ru-RU"/>
        </w:rPr>
        <w:t xml:space="preserve">, </w:t>
      </w:r>
      <w:proofErr w:type="spellStart"/>
      <w:r w:rsidRPr="00367111">
        <w:rPr>
          <w:rFonts w:ascii="Times New Roman" w:eastAsia="Times New Roman" w:hAnsi="Times New Roman" w:cs="Times New Roman"/>
          <w:b/>
          <w:bCs/>
          <w:color w:val="222222"/>
          <w:sz w:val="24"/>
          <w:szCs w:val="24"/>
          <w:bdr w:val="none" w:sz="0" w:space="0" w:color="auto" w:frame="1"/>
          <w:lang w:eastAsia="ru-RU"/>
        </w:rPr>
        <w:t>Gm</w:t>
      </w:r>
      <w:proofErr w:type="spellEnd"/>
      <w:r w:rsidRPr="00367111">
        <w:rPr>
          <w:rFonts w:ascii="Times New Roman" w:eastAsia="Times New Roman" w:hAnsi="Times New Roman" w:cs="Times New Roman"/>
          <w:b/>
          <w:bCs/>
          <w:color w:val="222222"/>
          <w:sz w:val="24"/>
          <w:szCs w:val="24"/>
          <w:bdr w:val="none" w:sz="0" w:space="0" w:color="auto" w:frame="1"/>
          <w:lang w:eastAsia="ru-RU"/>
        </w:rPr>
        <w:t xml:space="preserve"> без </w:t>
      </w:r>
      <w:proofErr w:type="spellStart"/>
      <w:r w:rsidRPr="00367111">
        <w:rPr>
          <w:rFonts w:ascii="Times New Roman" w:eastAsia="Times New Roman" w:hAnsi="Times New Roman" w:cs="Times New Roman"/>
          <w:b/>
          <w:bCs/>
          <w:color w:val="222222"/>
          <w:sz w:val="24"/>
          <w:szCs w:val="24"/>
          <w:bdr w:val="none" w:sz="0" w:space="0" w:color="auto" w:frame="1"/>
          <w:lang w:eastAsia="ru-RU"/>
        </w:rPr>
        <w:t>баррэ</w:t>
      </w:r>
      <w:proofErr w:type="spellEnd"/>
    </w:p>
    <w:p w:rsidR="00367111" w:rsidRPr="00367111" w:rsidRDefault="00367111" w:rsidP="00367111">
      <w:pPr>
        <w:shd w:val="clear" w:color="auto" w:fill="FFFFFF"/>
        <w:spacing w:after="0" w:line="240" w:lineRule="auto"/>
        <w:ind w:firstLine="426"/>
        <w:jc w:val="both"/>
        <w:textAlignment w:val="baseline"/>
        <w:outlineLvl w:val="2"/>
        <w:rPr>
          <w:rFonts w:ascii="Times New Roman" w:eastAsia="Times New Roman" w:hAnsi="Times New Roman" w:cs="Times New Roman"/>
          <w:b/>
          <w:bCs/>
          <w:color w:val="222222"/>
          <w:sz w:val="24"/>
          <w:szCs w:val="24"/>
          <w:lang w:eastAsia="ru-RU"/>
        </w:rPr>
      </w:pPr>
      <w:r w:rsidRPr="00367111">
        <w:rPr>
          <w:rFonts w:ascii="Times New Roman" w:eastAsia="Times New Roman" w:hAnsi="Times New Roman" w:cs="Times New Roman"/>
          <w:color w:val="222222"/>
          <w:sz w:val="24"/>
          <w:szCs w:val="24"/>
          <w:bdr w:val="none" w:sz="0" w:space="0" w:color="auto" w:frame="1"/>
          <w:lang w:eastAsia="ru-RU"/>
        </w:rPr>
        <w:t xml:space="preserve">F без </w:t>
      </w:r>
      <w:proofErr w:type="spellStart"/>
      <w:r w:rsidRPr="00367111">
        <w:rPr>
          <w:rFonts w:ascii="Times New Roman" w:eastAsia="Times New Roman" w:hAnsi="Times New Roman" w:cs="Times New Roman"/>
          <w:color w:val="222222"/>
          <w:sz w:val="24"/>
          <w:szCs w:val="24"/>
          <w:bdr w:val="none" w:sz="0" w:space="0" w:color="auto" w:frame="1"/>
          <w:lang w:eastAsia="ru-RU"/>
        </w:rPr>
        <w:t>баррэ</w:t>
      </w:r>
      <w:proofErr w:type="spellEnd"/>
      <w:r w:rsidRPr="00367111">
        <w:rPr>
          <w:rFonts w:ascii="Times New Roman" w:eastAsia="Times New Roman" w:hAnsi="Times New Roman" w:cs="Times New Roman"/>
          <w:color w:val="222222"/>
          <w:sz w:val="24"/>
          <w:szCs w:val="24"/>
          <w:bdr w:val="none" w:sz="0" w:space="0" w:color="auto" w:frame="1"/>
          <w:lang w:eastAsia="ru-RU"/>
        </w:rPr>
        <w:t xml:space="preserve"> – три простые схемы</w:t>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Классический аккорд F требует навыка того, </w:t>
      </w:r>
      <w:hyperlink r:id="rId23" w:history="1">
        <w:r w:rsidRPr="005E7521">
          <w:rPr>
            <w:rFonts w:ascii="Times New Roman" w:eastAsia="Times New Roman" w:hAnsi="Times New Roman" w:cs="Times New Roman"/>
            <w:color w:val="E54E53"/>
            <w:sz w:val="24"/>
            <w:szCs w:val="24"/>
            <w:u w:val="single"/>
            <w:bdr w:val="none" w:sz="0" w:space="0" w:color="auto" w:frame="1"/>
            <w:lang w:eastAsia="ru-RU"/>
          </w:rPr>
          <w:t xml:space="preserve">как играть </w:t>
        </w:r>
        <w:proofErr w:type="spellStart"/>
        <w:r w:rsidRPr="005E7521">
          <w:rPr>
            <w:rFonts w:ascii="Times New Roman" w:eastAsia="Times New Roman" w:hAnsi="Times New Roman" w:cs="Times New Roman"/>
            <w:color w:val="E54E53"/>
            <w:sz w:val="24"/>
            <w:szCs w:val="24"/>
            <w:u w:val="single"/>
            <w:bdr w:val="none" w:sz="0" w:space="0" w:color="auto" w:frame="1"/>
            <w:lang w:eastAsia="ru-RU"/>
          </w:rPr>
          <w:t>баррэ</w:t>
        </w:r>
        <w:proofErr w:type="spellEnd"/>
      </w:hyperlink>
      <w:r w:rsidRPr="00367111">
        <w:rPr>
          <w:rFonts w:ascii="Times New Roman" w:eastAsia="Times New Roman" w:hAnsi="Times New Roman" w:cs="Times New Roman"/>
          <w:color w:val="333333"/>
          <w:sz w:val="24"/>
          <w:szCs w:val="24"/>
          <w:lang w:eastAsia="ru-RU"/>
        </w:rPr>
        <w:t>,</w:t>
      </w:r>
      <w:r w:rsidRPr="00367111">
        <w:rPr>
          <w:rFonts w:ascii="Times New Roman" w:eastAsia="Times New Roman" w:hAnsi="Times New Roman" w:cs="Times New Roman"/>
          <w:b/>
          <w:bCs/>
          <w:color w:val="333333"/>
          <w:sz w:val="24"/>
          <w:szCs w:val="24"/>
          <w:bdr w:val="none" w:sz="0" w:space="0" w:color="auto" w:frame="1"/>
          <w:lang w:eastAsia="ru-RU"/>
        </w:rPr>
        <w:t> </w:t>
      </w:r>
      <w:r w:rsidRPr="00367111">
        <w:rPr>
          <w:rFonts w:ascii="Times New Roman" w:eastAsia="Times New Roman" w:hAnsi="Times New Roman" w:cs="Times New Roman"/>
          <w:color w:val="333333"/>
          <w:sz w:val="24"/>
          <w:szCs w:val="24"/>
          <w:bdr w:val="none" w:sz="0" w:space="0" w:color="auto" w:frame="1"/>
          <w:lang w:eastAsia="ru-RU"/>
        </w:rPr>
        <w:t>однако все-таки существует несколько схем, которые позволяют воспроизвести то самое трезвучие без зажатия указательным пальцем всех струн.</w:t>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 xml:space="preserve">1. Зажмите стандартный аккорд E, и просто сдвиньте его на один лад вбок. Это – первая позиция. Конечно, аккорд получится не чисто F, а Фа с кучей поднятых ступеней, однако тоника остается та же, и, соответственно, трезвучие звучит так же. Такая форма аккорда используется в, например, акустической композиции группы </w:t>
      </w:r>
      <w:proofErr w:type="spellStart"/>
      <w:r w:rsidRPr="00367111">
        <w:rPr>
          <w:rFonts w:ascii="Times New Roman" w:eastAsia="Times New Roman" w:hAnsi="Times New Roman" w:cs="Times New Roman"/>
          <w:color w:val="333333"/>
          <w:sz w:val="24"/>
          <w:szCs w:val="24"/>
          <w:bdr w:val="none" w:sz="0" w:space="0" w:color="auto" w:frame="1"/>
          <w:lang w:eastAsia="ru-RU"/>
        </w:rPr>
        <w:t>Thursday</w:t>
      </w:r>
      <w:proofErr w:type="spellEnd"/>
      <w:r w:rsidRPr="00367111">
        <w:rPr>
          <w:rFonts w:ascii="Times New Roman" w:eastAsia="Times New Roman" w:hAnsi="Times New Roman" w:cs="Times New Roman"/>
          <w:color w:val="333333"/>
          <w:sz w:val="24"/>
          <w:szCs w:val="24"/>
          <w:bdr w:val="none" w:sz="0" w:space="0" w:color="auto" w:frame="1"/>
          <w:lang w:eastAsia="ru-RU"/>
        </w:rPr>
        <w:t xml:space="preserve"> – </w:t>
      </w:r>
      <w:proofErr w:type="spellStart"/>
      <w:r w:rsidRPr="00367111">
        <w:rPr>
          <w:rFonts w:ascii="Times New Roman" w:eastAsia="Times New Roman" w:hAnsi="Times New Roman" w:cs="Times New Roman"/>
          <w:color w:val="333333"/>
          <w:sz w:val="24"/>
          <w:szCs w:val="24"/>
          <w:bdr w:val="none" w:sz="0" w:space="0" w:color="auto" w:frame="1"/>
          <w:lang w:eastAsia="ru-RU"/>
        </w:rPr>
        <w:t>Time’s</w:t>
      </w:r>
      <w:proofErr w:type="spellEnd"/>
      <w:r w:rsidRPr="00367111">
        <w:rPr>
          <w:rFonts w:ascii="Times New Roman" w:eastAsia="Times New Roman" w:hAnsi="Times New Roman" w:cs="Times New Roman"/>
          <w:color w:val="333333"/>
          <w:sz w:val="24"/>
          <w:szCs w:val="24"/>
          <w:bdr w:val="none" w:sz="0" w:space="0" w:color="auto" w:frame="1"/>
          <w:lang w:eastAsia="ru-RU"/>
        </w:rPr>
        <w:t xml:space="preserve"> </w:t>
      </w:r>
      <w:proofErr w:type="spellStart"/>
      <w:r w:rsidRPr="00367111">
        <w:rPr>
          <w:rFonts w:ascii="Times New Roman" w:eastAsia="Times New Roman" w:hAnsi="Times New Roman" w:cs="Times New Roman"/>
          <w:color w:val="333333"/>
          <w:sz w:val="24"/>
          <w:szCs w:val="24"/>
          <w:bdr w:val="none" w:sz="0" w:space="0" w:color="auto" w:frame="1"/>
          <w:lang w:eastAsia="ru-RU"/>
        </w:rPr>
        <w:t>Arrow</w:t>
      </w:r>
      <w:proofErr w:type="spellEnd"/>
      <w:r w:rsidRPr="00367111">
        <w:rPr>
          <w:rFonts w:ascii="Times New Roman" w:eastAsia="Times New Roman" w:hAnsi="Times New Roman" w:cs="Times New Roman"/>
          <w:color w:val="333333"/>
          <w:sz w:val="24"/>
          <w:szCs w:val="24"/>
          <w:bdr w:val="none" w:sz="0" w:space="0" w:color="auto" w:frame="1"/>
          <w:lang w:eastAsia="ru-RU"/>
        </w:rPr>
        <w:t>.</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3335020" cy="1781810"/>
            <wp:effectExtent l="0" t="0" r="0" b="8890"/>
            <wp:docPr id="58" name="Рисунок 58" descr="аккорд f без бар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аккорд f без баре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5020" cy="1781810"/>
                    </a:xfrm>
                    <a:prstGeom prst="rect">
                      <a:avLst/>
                    </a:prstGeom>
                    <a:noFill/>
                    <a:ln>
                      <a:noFill/>
                    </a:ln>
                  </pic:spPr>
                </pic:pic>
              </a:graphicData>
            </a:graphic>
          </wp:inline>
        </w:drawing>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 xml:space="preserve">2. Теперь возьмите позицию, описанную выше, но зажмите ее при помощи среднего, безымянного и мизинца. Указательный палец при этом зажимаете вторую струну на первом ладу. Это тоже аккорд F, который берется без </w:t>
      </w:r>
      <w:proofErr w:type="spellStart"/>
      <w:r w:rsidRPr="00367111">
        <w:rPr>
          <w:rFonts w:ascii="Times New Roman" w:eastAsia="Times New Roman" w:hAnsi="Times New Roman" w:cs="Times New Roman"/>
          <w:color w:val="333333"/>
          <w:sz w:val="24"/>
          <w:szCs w:val="24"/>
          <w:bdr w:val="none" w:sz="0" w:space="0" w:color="auto" w:frame="1"/>
          <w:lang w:eastAsia="ru-RU"/>
        </w:rPr>
        <w:t>баррэ</w:t>
      </w:r>
      <w:proofErr w:type="spellEnd"/>
      <w:r w:rsidRPr="00367111">
        <w:rPr>
          <w:rFonts w:ascii="Times New Roman" w:eastAsia="Times New Roman" w:hAnsi="Times New Roman" w:cs="Times New Roman"/>
          <w:color w:val="333333"/>
          <w:sz w:val="24"/>
          <w:szCs w:val="24"/>
          <w:bdr w:val="none" w:sz="0" w:space="0" w:color="auto" w:frame="1"/>
          <w:lang w:eastAsia="ru-RU"/>
        </w:rPr>
        <w:t>.</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3335020" cy="1781810"/>
            <wp:effectExtent l="0" t="0" r="0" b="8890"/>
            <wp:docPr id="57" name="Рисунок 57" descr="аккорд f без бар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аккорд f без баре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5020" cy="1781810"/>
                    </a:xfrm>
                    <a:prstGeom prst="rect">
                      <a:avLst/>
                    </a:prstGeom>
                    <a:noFill/>
                    <a:ln>
                      <a:noFill/>
                    </a:ln>
                  </pic:spPr>
                </pic:pic>
              </a:graphicData>
            </a:graphic>
          </wp:inline>
        </w:drawing>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 xml:space="preserve">3. Повторите ту же позицию, что в пункте два, но указательным на этот раз вместо второй зажмите шестую на том же самом первом ладу. Это более </w:t>
      </w:r>
      <w:proofErr w:type="spellStart"/>
      <w:r w:rsidRPr="00367111">
        <w:rPr>
          <w:rFonts w:ascii="Times New Roman" w:eastAsia="Times New Roman" w:hAnsi="Times New Roman" w:cs="Times New Roman"/>
          <w:color w:val="333333"/>
          <w:sz w:val="24"/>
          <w:szCs w:val="24"/>
          <w:bdr w:val="none" w:sz="0" w:space="0" w:color="auto" w:frame="1"/>
          <w:lang w:eastAsia="ru-RU"/>
        </w:rPr>
        <w:t>низастый</w:t>
      </w:r>
      <w:proofErr w:type="spellEnd"/>
      <w:r w:rsidRPr="00367111">
        <w:rPr>
          <w:rFonts w:ascii="Times New Roman" w:eastAsia="Times New Roman" w:hAnsi="Times New Roman" w:cs="Times New Roman"/>
          <w:color w:val="333333"/>
          <w:sz w:val="24"/>
          <w:szCs w:val="24"/>
          <w:bdr w:val="none" w:sz="0" w:space="0" w:color="auto" w:frame="1"/>
          <w:lang w:eastAsia="ru-RU"/>
        </w:rPr>
        <w:t xml:space="preserve"> вариант аккорда, который подойдет для большей части песен.</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lastRenderedPageBreak/>
        <w:drawing>
          <wp:inline distT="0" distB="0" distL="0" distR="0">
            <wp:extent cx="3335020" cy="1781810"/>
            <wp:effectExtent l="0" t="0" r="0" b="8890"/>
            <wp:docPr id="56" name="Рисунок 56" descr="аккорд f без бар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аккорд f без баре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5020" cy="1781810"/>
                    </a:xfrm>
                    <a:prstGeom prst="rect">
                      <a:avLst/>
                    </a:prstGeom>
                    <a:noFill/>
                    <a:ln>
                      <a:noFill/>
                    </a:ln>
                  </pic:spPr>
                </pic:pic>
              </a:graphicData>
            </a:graphic>
          </wp:inline>
        </w:drawing>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 </w:t>
      </w:r>
    </w:p>
    <w:p w:rsidR="00367111" w:rsidRPr="00367111" w:rsidRDefault="00367111" w:rsidP="00367111">
      <w:pPr>
        <w:shd w:val="clear" w:color="auto" w:fill="FFFFFF"/>
        <w:spacing w:after="0" w:line="240" w:lineRule="auto"/>
        <w:ind w:firstLine="426"/>
        <w:jc w:val="both"/>
        <w:textAlignment w:val="baseline"/>
        <w:outlineLvl w:val="2"/>
        <w:rPr>
          <w:rFonts w:ascii="Times New Roman" w:eastAsia="Times New Roman" w:hAnsi="Times New Roman" w:cs="Times New Roman"/>
          <w:b/>
          <w:bCs/>
          <w:color w:val="222222"/>
          <w:sz w:val="24"/>
          <w:szCs w:val="24"/>
          <w:lang w:eastAsia="ru-RU"/>
        </w:rPr>
      </w:pPr>
      <w:r w:rsidRPr="00367111">
        <w:rPr>
          <w:rFonts w:ascii="Times New Roman" w:eastAsia="Times New Roman" w:hAnsi="Times New Roman" w:cs="Times New Roman"/>
          <w:color w:val="222222"/>
          <w:sz w:val="24"/>
          <w:szCs w:val="24"/>
          <w:bdr w:val="none" w:sz="0" w:space="0" w:color="auto" w:frame="1"/>
          <w:lang w:eastAsia="ru-RU"/>
        </w:rPr>
        <w:t xml:space="preserve">Аккорд </w:t>
      </w:r>
      <w:proofErr w:type="spellStart"/>
      <w:r w:rsidRPr="00367111">
        <w:rPr>
          <w:rFonts w:ascii="Times New Roman" w:eastAsia="Times New Roman" w:hAnsi="Times New Roman" w:cs="Times New Roman"/>
          <w:color w:val="222222"/>
          <w:sz w:val="24"/>
          <w:szCs w:val="24"/>
          <w:bdr w:val="none" w:sz="0" w:space="0" w:color="auto" w:frame="1"/>
          <w:lang w:eastAsia="ru-RU"/>
        </w:rPr>
        <w:t>Fm</w:t>
      </w:r>
      <w:proofErr w:type="spellEnd"/>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 xml:space="preserve">На третьем ладу указательным пальцем надо зажать четвертую струну. После этого средним зажмите на четвертом первую. На пятом надо зажать третью струну безымянным пальцем. Мизинец помещается на вторую на шестом. Эта аккордная форма и есть </w:t>
      </w:r>
      <w:proofErr w:type="spellStart"/>
      <w:r w:rsidRPr="00367111">
        <w:rPr>
          <w:rFonts w:ascii="Times New Roman" w:eastAsia="Times New Roman" w:hAnsi="Times New Roman" w:cs="Times New Roman"/>
          <w:color w:val="333333"/>
          <w:sz w:val="24"/>
          <w:szCs w:val="24"/>
          <w:bdr w:val="none" w:sz="0" w:space="0" w:color="auto" w:frame="1"/>
          <w:lang w:eastAsia="ru-RU"/>
        </w:rPr>
        <w:t>Fm</w:t>
      </w:r>
      <w:proofErr w:type="spellEnd"/>
      <w:r w:rsidRPr="00367111">
        <w:rPr>
          <w:rFonts w:ascii="Times New Roman" w:eastAsia="Times New Roman" w:hAnsi="Times New Roman" w:cs="Times New Roman"/>
          <w:color w:val="333333"/>
          <w:sz w:val="24"/>
          <w:szCs w:val="24"/>
          <w:bdr w:val="none" w:sz="0" w:space="0" w:color="auto" w:frame="1"/>
          <w:lang w:eastAsia="ru-RU"/>
        </w:rPr>
        <w:t xml:space="preserve"> без </w:t>
      </w:r>
      <w:proofErr w:type="spellStart"/>
      <w:r w:rsidRPr="00367111">
        <w:rPr>
          <w:rFonts w:ascii="Times New Roman" w:eastAsia="Times New Roman" w:hAnsi="Times New Roman" w:cs="Times New Roman"/>
          <w:color w:val="333333"/>
          <w:sz w:val="24"/>
          <w:szCs w:val="24"/>
          <w:bdr w:val="none" w:sz="0" w:space="0" w:color="auto" w:frame="1"/>
          <w:lang w:eastAsia="ru-RU"/>
        </w:rPr>
        <w:t>баррэ</w:t>
      </w:r>
      <w:proofErr w:type="spellEnd"/>
      <w:r w:rsidRPr="00367111">
        <w:rPr>
          <w:rFonts w:ascii="Times New Roman" w:eastAsia="Times New Roman" w:hAnsi="Times New Roman" w:cs="Times New Roman"/>
          <w:color w:val="333333"/>
          <w:sz w:val="24"/>
          <w:szCs w:val="24"/>
          <w:bdr w:val="none" w:sz="0" w:space="0" w:color="auto" w:frame="1"/>
          <w:lang w:eastAsia="ru-RU"/>
        </w:rPr>
        <w:t>. Другое дело, что скакать по грифу не слишком удобно, поэтому гораздо лучше будет просто поставить себе данный прием и играть с комфортом.</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3335020" cy="1950085"/>
            <wp:effectExtent l="0" t="0" r="0" b="0"/>
            <wp:docPr id="55" name="Рисунок 55" descr="fm без б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fm без баре"/>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5020" cy="1950085"/>
                    </a:xfrm>
                    <a:prstGeom prst="rect">
                      <a:avLst/>
                    </a:prstGeom>
                    <a:noFill/>
                    <a:ln>
                      <a:noFill/>
                    </a:ln>
                  </pic:spPr>
                </pic:pic>
              </a:graphicData>
            </a:graphic>
          </wp:inline>
        </w:drawing>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 </w:t>
      </w:r>
    </w:p>
    <w:p w:rsidR="00367111" w:rsidRPr="00367111" w:rsidRDefault="00367111" w:rsidP="00367111">
      <w:pPr>
        <w:shd w:val="clear" w:color="auto" w:fill="FFFFFF"/>
        <w:spacing w:after="0" w:line="240" w:lineRule="auto"/>
        <w:ind w:firstLine="426"/>
        <w:jc w:val="both"/>
        <w:textAlignment w:val="baseline"/>
        <w:outlineLvl w:val="2"/>
        <w:rPr>
          <w:rFonts w:ascii="Times New Roman" w:eastAsia="Times New Roman" w:hAnsi="Times New Roman" w:cs="Times New Roman"/>
          <w:b/>
          <w:bCs/>
          <w:color w:val="222222"/>
          <w:sz w:val="24"/>
          <w:szCs w:val="24"/>
          <w:lang w:eastAsia="ru-RU"/>
        </w:rPr>
      </w:pPr>
      <w:r w:rsidRPr="00367111">
        <w:rPr>
          <w:rFonts w:ascii="Times New Roman" w:eastAsia="Times New Roman" w:hAnsi="Times New Roman" w:cs="Times New Roman"/>
          <w:color w:val="222222"/>
          <w:sz w:val="24"/>
          <w:szCs w:val="24"/>
          <w:bdr w:val="none" w:sz="0" w:space="0" w:color="auto" w:frame="1"/>
          <w:lang w:eastAsia="ru-RU"/>
        </w:rPr>
        <w:t xml:space="preserve">Аккорды B и </w:t>
      </w:r>
      <w:proofErr w:type="spellStart"/>
      <w:r w:rsidRPr="00367111">
        <w:rPr>
          <w:rFonts w:ascii="Times New Roman" w:eastAsia="Times New Roman" w:hAnsi="Times New Roman" w:cs="Times New Roman"/>
          <w:color w:val="222222"/>
          <w:sz w:val="24"/>
          <w:szCs w:val="24"/>
          <w:bdr w:val="none" w:sz="0" w:space="0" w:color="auto" w:frame="1"/>
          <w:lang w:eastAsia="ru-RU"/>
        </w:rPr>
        <w:t>Bb</w:t>
      </w:r>
      <w:proofErr w:type="spellEnd"/>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 xml:space="preserve">Аккорд B без </w:t>
      </w:r>
      <w:proofErr w:type="spellStart"/>
      <w:r w:rsidRPr="00367111">
        <w:rPr>
          <w:rFonts w:ascii="Times New Roman" w:eastAsia="Times New Roman" w:hAnsi="Times New Roman" w:cs="Times New Roman"/>
          <w:color w:val="333333"/>
          <w:sz w:val="24"/>
          <w:szCs w:val="24"/>
          <w:bdr w:val="none" w:sz="0" w:space="0" w:color="auto" w:frame="1"/>
          <w:lang w:eastAsia="ru-RU"/>
        </w:rPr>
        <w:t>баррэ</w:t>
      </w:r>
      <w:proofErr w:type="spellEnd"/>
      <w:r w:rsidRPr="00367111">
        <w:rPr>
          <w:rFonts w:ascii="Times New Roman" w:eastAsia="Times New Roman" w:hAnsi="Times New Roman" w:cs="Times New Roman"/>
          <w:color w:val="333333"/>
          <w:sz w:val="24"/>
          <w:szCs w:val="24"/>
          <w:bdr w:val="none" w:sz="0" w:space="0" w:color="auto" w:frame="1"/>
          <w:lang w:eastAsia="ru-RU"/>
        </w:rPr>
        <w:t xml:space="preserve"> легче всего ставится в такой позиции:</w:t>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 Указательный палец помещается на седьмой лад шестой струны;</w:t>
      </w:r>
      <w:r w:rsidRPr="00367111">
        <w:rPr>
          <w:rFonts w:ascii="Times New Roman" w:eastAsia="Times New Roman" w:hAnsi="Times New Roman" w:cs="Times New Roman"/>
          <w:color w:val="333333"/>
          <w:sz w:val="24"/>
          <w:szCs w:val="24"/>
          <w:lang w:eastAsia="ru-RU"/>
        </w:rPr>
        <w:br/>
      </w:r>
      <w:r w:rsidRPr="00367111">
        <w:rPr>
          <w:rFonts w:ascii="Times New Roman" w:eastAsia="Times New Roman" w:hAnsi="Times New Roman" w:cs="Times New Roman"/>
          <w:color w:val="333333"/>
          <w:sz w:val="24"/>
          <w:szCs w:val="24"/>
          <w:bdr w:val="none" w:sz="0" w:space="0" w:color="auto" w:frame="1"/>
          <w:lang w:eastAsia="ru-RU"/>
        </w:rPr>
        <w:t>— Средний ставится на восьмой третьей;</w:t>
      </w:r>
      <w:r w:rsidRPr="00367111">
        <w:rPr>
          <w:rFonts w:ascii="Times New Roman" w:eastAsia="Times New Roman" w:hAnsi="Times New Roman" w:cs="Times New Roman"/>
          <w:color w:val="333333"/>
          <w:sz w:val="24"/>
          <w:szCs w:val="24"/>
          <w:lang w:eastAsia="ru-RU"/>
        </w:rPr>
        <w:br/>
      </w:r>
      <w:r w:rsidRPr="00367111">
        <w:rPr>
          <w:rFonts w:ascii="Times New Roman" w:eastAsia="Times New Roman" w:hAnsi="Times New Roman" w:cs="Times New Roman"/>
          <w:color w:val="333333"/>
          <w:sz w:val="24"/>
          <w:szCs w:val="24"/>
          <w:bdr w:val="none" w:sz="0" w:space="0" w:color="auto" w:frame="1"/>
          <w:lang w:eastAsia="ru-RU"/>
        </w:rPr>
        <w:t>— Безымянный на девятый лад пятой;</w:t>
      </w:r>
      <w:r w:rsidRPr="00367111">
        <w:rPr>
          <w:rFonts w:ascii="Times New Roman" w:eastAsia="Times New Roman" w:hAnsi="Times New Roman" w:cs="Times New Roman"/>
          <w:color w:val="333333"/>
          <w:sz w:val="24"/>
          <w:szCs w:val="24"/>
          <w:lang w:eastAsia="ru-RU"/>
        </w:rPr>
        <w:br/>
      </w:r>
      <w:r w:rsidRPr="00367111">
        <w:rPr>
          <w:rFonts w:ascii="Times New Roman" w:eastAsia="Times New Roman" w:hAnsi="Times New Roman" w:cs="Times New Roman"/>
          <w:color w:val="333333"/>
          <w:sz w:val="24"/>
          <w:szCs w:val="24"/>
          <w:bdr w:val="none" w:sz="0" w:space="0" w:color="auto" w:frame="1"/>
          <w:lang w:eastAsia="ru-RU"/>
        </w:rPr>
        <w:t>— Мизинец зажимает девятый лад четвертой.</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3335020" cy="1997075"/>
            <wp:effectExtent l="0" t="0" r="0" b="3175"/>
            <wp:docPr id="54" name="Рисунок 54" descr="аккорд b без бар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аккорд b без баре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5020" cy="1997075"/>
                    </a:xfrm>
                    <a:prstGeom prst="rect">
                      <a:avLst/>
                    </a:prstGeom>
                    <a:noFill/>
                    <a:ln>
                      <a:noFill/>
                    </a:ln>
                  </pic:spPr>
                </pic:pic>
              </a:graphicData>
            </a:graphic>
          </wp:inline>
        </w:drawing>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lastRenderedPageBreak/>
        <w:t xml:space="preserve">Для того чтобы поставить аккорд </w:t>
      </w:r>
      <w:proofErr w:type="spellStart"/>
      <w:r w:rsidRPr="00367111">
        <w:rPr>
          <w:rFonts w:ascii="Times New Roman" w:eastAsia="Times New Roman" w:hAnsi="Times New Roman" w:cs="Times New Roman"/>
          <w:color w:val="333333"/>
          <w:sz w:val="24"/>
          <w:szCs w:val="24"/>
          <w:bdr w:val="none" w:sz="0" w:space="0" w:color="auto" w:frame="1"/>
          <w:lang w:eastAsia="ru-RU"/>
        </w:rPr>
        <w:t>Bb</w:t>
      </w:r>
      <w:proofErr w:type="spellEnd"/>
      <w:r w:rsidRPr="00367111">
        <w:rPr>
          <w:rFonts w:ascii="Times New Roman" w:eastAsia="Times New Roman" w:hAnsi="Times New Roman" w:cs="Times New Roman"/>
          <w:color w:val="333333"/>
          <w:sz w:val="24"/>
          <w:szCs w:val="24"/>
          <w:bdr w:val="none" w:sz="0" w:space="0" w:color="auto" w:frame="1"/>
          <w:lang w:eastAsia="ru-RU"/>
        </w:rPr>
        <w:t xml:space="preserve"> – просто сдвиньте всю эту позицию на шестой лад.</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3335020" cy="1997075"/>
            <wp:effectExtent l="0" t="0" r="0" b="3175"/>
            <wp:docPr id="53" name="Рисунок 53" descr="аккорд bb без бар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аккорд bb без баре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5020" cy="1997075"/>
                    </a:xfrm>
                    <a:prstGeom prst="rect">
                      <a:avLst/>
                    </a:prstGeom>
                    <a:noFill/>
                    <a:ln>
                      <a:noFill/>
                    </a:ln>
                  </pic:spPr>
                </pic:pic>
              </a:graphicData>
            </a:graphic>
          </wp:inline>
        </w:drawing>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Еще один вариант состоит в том, чтобы поставить аккорд A и передвинуть его на четвертый лад. При этом сделать это надо так, чтобы указательный палец у вас оставался свободным. После этого указательным пальцем зажмите первую струну на втором ладу.</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3335020" cy="1781810"/>
            <wp:effectExtent l="0" t="0" r="0" b="8890"/>
            <wp:docPr id="52" name="Рисунок 52" descr="аккорд b без бар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аккорд b без баре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5020" cy="1781810"/>
                    </a:xfrm>
                    <a:prstGeom prst="rect">
                      <a:avLst/>
                    </a:prstGeom>
                    <a:noFill/>
                    <a:ln>
                      <a:noFill/>
                    </a:ln>
                  </pic:spPr>
                </pic:pic>
              </a:graphicData>
            </a:graphic>
          </wp:inline>
        </w:drawing>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 </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3335020" cy="1781810"/>
            <wp:effectExtent l="0" t="0" r="0" b="8890"/>
            <wp:docPr id="51" name="Рисунок 51" descr="аккорд bb без бар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аккорд bb без баре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5020" cy="1781810"/>
                    </a:xfrm>
                    <a:prstGeom prst="rect">
                      <a:avLst/>
                    </a:prstGeom>
                    <a:noFill/>
                    <a:ln>
                      <a:noFill/>
                    </a:ln>
                  </pic:spPr>
                </pic:pic>
              </a:graphicData>
            </a:graphic>
          </wp:inline>
        </w:drawing>
      </w:r>
    </w:p>
    <w:p w:rsidR="00367111" w:rsidRPr="00367111" w:rsidRDefault="00367111" w:rsidP="00367111">
      <w:pPr>
        <w:shd w:val="clear" w:color="auto" w:fill="FFFFFF"/>
        <w:spacing w:line="240" w:lineRule="auto"/>
        <w:ind w:firstLine="426"/>
        <w:jc w:val="both"/>
        <w:textAlignment w:val="baseline"/>
        <w:rPr>
          <w:rFonts w:ascii="Times New Roman" w:eastAsia="Times New Roman" w:hAnsi="Times New Roman" w:cs="Times New Roman"/>
          <w:i/>
          <w:iCs/>
          <w:color w:val="555555"/>
          <w:sz w:val="24"/>
          <w:szCs w:val="24"/>
          <w:lang w:eastAsia="ru-RU"/>
        </w:rPr>
      </w:pPr>
      <w:r w:rsidRPr="005E7521">
        <w:rPr>
          <w:rFonts w:ascii="Times New Roman" w:eastAsia="Times New Roman" w:hAnsi="Times New Roman" w:cs="Times New Roman"/>
          <w:b/>
          <w:bCs/>
          <w:i/>
          <w:iCs/>
          <w:color w:val="555555"/>
          <w:sz w:val="24"/>
          <w:szCs w:val="24"/>
          <w:bdr w:val="none" w:sz="0" w:space="0" w:color="auto" w:frame="1"/>
          <w:lang w:eastAsia="ru-RU"/>
        </w:rPr>
        <w:t>Альтернатива</w:t>
      </w:r>
      <w:r w:rsidRPr="00367111">
        <w:rPr>
          <w:rFonts w:ascii="Times New Roman" w:eastAsia="Times New Roman" w:hAnsi="Times New Roman" w:cs="Times New Roman"/>
          <w:i/>
          <w:iCs/>
          <w:color w:val="555555"/>
          <w:sz w:val="24"/>
          <w:szCs w:val="24"/>
          <w:bdr w:val="none" w:sz="0" w:space="0" w:color="auto" w:frame="1"/>
          <w:lang w:eastAsia="ru-RU"/>
        </w:rPr>
        <w:t> – зажать пятую на втором. Получится более глубокий и низкий звук.</w:t>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Кроме того, можно заменить аккорд B на аккорд B7. Ставится он таким образом:</w:t>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 Указательный ставится на первый лад четвертой струны;</w:t>
      </w:r>
      <w:r w:rsidRPr="00367111">
        <w:rPr>
          <w:rFonts w:ascii="Times New Roman" w:eastAsia="Times New Roman" w:hAnsi="Times New Roman" w:cs="Times New Roman"/>
          <w:color w:val="333333"/>
          <w:sz w:val="24"/>
          <w:szCs w:val="24"/>
          <w:lang w:eastAsia="ru-RU"/>
        </w:rPr>
        <w:br/>
      </w:r>
      <w:r w:rsidRPr="00367111">
        <w:rPr>
          <w:rFonts w:ascii="Times New Roman" w:eastAsia="Times New Roman" w:hAnsi="Times New Roman" w:cs="Times New Roman"/>
          <w:color w:val="333333"/>
          <w:sz w:val="24"/>
          <w:szCs w:val="24"/>
          <w:bdr w:val="none" w:sz="0" w:space="0" w:color="auto" w:frame="1"/>
          <w:lang w:eastAsia="ru-RU"/>
        </w:rPr>
        <w:t>— Средний поместите на пятую струну на втором ладу;</w:t>
      </w:r>
      <w:r w:rsidRPr="00367111">
        <w:rPr>
          <w:rFonts w:ascii="Times New Roman" w:eastAsia="Times New Roman" w:hAnsi="Times New Roman" w:cs="Times New Roman"/>
          <w:color w:val="333333"/>
          <w:sz w:val="24"/>
          <w:szCs w:val="24"/>
          <w:lang w:eastAsia="ru-RU"/>
        </w:rPr>
        <w:br/>
      </w:r>
      <w:r w:rsidRPr="00367111">
        <w:rPr>
          <w:rFonts w:ascii="Times New Roman" w:eastAsia="Times New Roman" w:hAnsi="Times New Roman" w:cs="Times New Roman"/>
          <w:color w:val="333333"/>
          <w:sz w:val="24"/>
          <w:szCs w:val="24"/>
          <w:bdr w:val="none" w:sz="0" w:space="0" w:color="auto" w:frame="1"/>
          <w:lang w:eastAsia="ru-RU"/>
        </w:rPr>
        <w:t>— Безымянный зажимает второй лад третьей;</w:t>
      </w:r>
      <w:r w:rsidRPr="00367111">
        <w:rPr>
          <w:rFonts w:ascii="Times New Roman" w:eastAsia="Times New Roman" w:hAnsi="Times New Roman" w:cs="Times New Roman"/>
          <w:color w:val="333333"/>
          <w:sz w:val="24"/>
          <w:szCs w:val="24"/>
          <w:lang w:eastAsia="ru-RU"/>
        </w:rPr>
        <w:br/>
      </w:r>
      <w:r w:rsidRPr="00367111">
        <w:rPr>
          <w:rFonts w:ascii="Times New Roman" w:eastAsia="Times New Roman" w:hAnsi="Times New Roman" w:cs="Times New Roman"/>
          <w:color w:val="333333"/>
          <w:sz w:val="24"/>
          <w:szCs w:val="24"/>
          <w:bdr w:val="none" w:sz="0" w:space="0" w:color="auto" w:frame="1"/>
          <w:lang w:eastAsia="ru-RU"/>
        </w:rPr>
        <w:t>— Мизинец ставится на второй лад первой струны</w:t>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Зачастую их действительно можно использовать и менять между собой.</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 </w:t>
      </w:r>
    </w:p>
    <w:p w:rsidR="00367111" w:rsidRPr="00367111" w:rsidRDefault="00367111" w:rsidP="00367111">
      <w:pPr>
        <w:shd w:val="clear" w:color="auto" w:fill="FFFFFF"/>
        <w:spacing w:after="0" w:line="240" w:lineRule="auto"/>
        <w:ind w:firstLine="426"/>
        <w:jc w:val="both"/>
        <w:textAlignment w:val="baseline"/>
        <w:outlineLvl w:val="2"/>
        <w:rPr>
          <w:rFonts w:ascii="Times New Roman" w:eastAsia="Times New Roman" w:hAnsi="Times New Roman" w:cs="Times New Roman"/>
          <w:b/>
          <w:bCs/>
          <w:color w:val="222222"/>
          <w:sz w:val="24"/>
          <w:szCs w:val="24"/>
          <w:lang w:eastAsia="ru-RU"/>
        </w:rPr>
      </w:pPr>
      <w:r w:rsidRPr="00367111">
        <w:rPr>
          <w:rFonts w:ascii="Times New Roman" w:eastAsia="Times New Roman" w:hAnsi="Times New Roman" w:cs="Times New Roman"/>
          <w:color w:val="222222"/>
          <w:sz w:val="24"/>
          <w:szCs w:val="24"/>
          <w:bdr w:val="none" w:sz="0" w:space="0" w:color="auto" w:frame="1"/>
          <w:lang w:eastAsia="ru-RU"/>
        </w:rPr>
        <w:t xml:space="preserve">Аккорд </w:t>
      </w:r>
      <w:proofErr w:type="spellStart"/>
      <w:r w:rsidRPr="00367111">
        <w:rPr>
          <w:rFonts w:ascii="Times New Roman" w:eastAsia="Times New Roman" w:hAnsi="Times New Roman" w:cs="Times New Roman"/>
          <w:color w:val="222222"/>
          <w:sz w:val="24"/>
          <w:szCs w:val="24"/>
          <w:bdr w:val="none" w:sz="0" w:space="0" w:color="auto" w:frame="1"/>
          <w:lang w:eastAsia="ru-RU"/>
        </w:rPr>
        <w:t>Bm</w:t>
      </w:r>
      <w:proofErr w:type="spellEnd"/>
      <w:r w:rsidRPr="00367111">
        <w:rPr>
          <w:rFonts w:ascii="Times New Roman" w:eastAsia="Times New Roman" w:hAnsi="Times New Roman" w:cs="Times New Roman"/>
          <w:color w:val="222222"/>
          <w:sz w:val="24"/>
          <w:szCs w:val="24"/>
          <w:bdr w:val="none" w:sz="0" w:space="0" w:color="auto" w:frame="1"/>
          <w:lang w:eastAsia="ru-RU"/>
        </w:rPr>
        <w:t xml:space="preserve"> без </w:t>
      </w:r>
      <w:proofErr w:type="spellStart"/>
      <w:r w:rsidRPr="00367111">
        <w:rPr>
          <w:rFonts w:ascii="Times New Roman" w:eastAsia="Times New Roman" w:hAnsi="Times New Roman" w:cs="Times New Roman"/>
          <w:color w:val="222222"/>
          <w:sz w:val="24"/>
          <w:szCs w:val="24"/>
          <w:bdr w:val="none" w:sz="0" w:space="0" w:color="auto" w:frame="1"/>
          <w:lang w:eastAsia="ru-RU"/>
        </w:rPr>
        <w:t>баррэ</w:t>
      </w:r>
      <w:proofErr w:type="spellEnd"/>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lastRenderedPageBreak/>
        <w:t xml:space="preserve">1. Поставьте трезвучие </w:t>
      </w:r>
      <w:proofErr w:type="spellStart"/>
      <w:r w:rsidRPr="00367111">
        <w:rPr>
          <w:rFonts w:ascii="Times New Roman" w:eastAsia="Times New Roman" w:hAnsi="Times New Roman" w:cs="Times New Roman"/>
          <w:color w:val="333333"/>
          <w:sz w:val="24"/>
          <w:szCs w:val="24"/>
          <w:bdr w:val="none" w:sz="0" w:space="0" w:color="auto" w:frame="1"/>
          <w:lang w:eastAsia="ru-RU"/>
        </w:rPr>
        <w:t>Am</w:t>
      </w:r>
      <w:proofErr w:type="spellEnd"/>
      <w:r w:rsidRPr="00367111">
        <w:rPr>
          <w:rFonts w:ascii="Times New Roman" w:eastAsia="Times New Roman" w:hAnsi="Times New Roman" w:cs="Times New Roman"/>
          <w:color w:val="333333"/>
          <w:sz w:val="24"/>
          <w:szCs w:val="24"/>
          <w:bdr w:val="none" w:sz="0" w:space="0" w:color="auto" w:frame="1"/>
          <w:lang w:eastAsia="ru-RU"/>
        </w:rPr>
        <w:t xml:space="preserve"> и переместите его на третий лад. Важно сделать это при помощи безымянного, среднего пальца, и мизинца – так, чтобы указательный был свободным. После этого указательный палец поместите на второй лад первой струны.</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3335020" cy="1781810"/>
            <wp:effectExtent l="0" t="0" r="0" b="8890"/>
            <wp:docPr id="50" name="Рисунок 50" descr="аккорд bm без бар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аккорд bm без баре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5020" cy="1781810"/>
                    </a:xfrm>
                    <a:prstGeom prst="rect">
                      <a:avLst/>
                    </a:prstGeom>
                    <a:noFill/>
                    <a:ln>
                      <a:noFill/>
                    </a:ln>
                  </pic:spPr>
                </pic:pic>
              </a:graphicData>
            </a:graphic>
          </wp:inline>
        </w:drawing>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Еще один способ того, как поставить аккорд с этой схемой – зажать вместо второй струны пятую также на втором ладу.</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3335020" cy="1781810"/>
            <wp:effectExtent l="0" t="0" r="0" b="8890"/>
            <wp:docPr id="49" name="Рисунок 49" descr="аккорд bm без бар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аккорд bm без баре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5020" cy="1781810"/>
                    </a:xfrm>
                    <a:prstGeom prst="rect">
                      <a:avLst/>
                    </a:prstGeom>
                    <a:noFill/>
                    <a:ln>
                      <a:noFill/>
                    </a:ln>
                  </pic:spPr>
                </pic:pic>
              </a:graphicData>
            </a:graphic>
          </wp:inline>
        </w:drawing>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 </w:t>
      </w:r>
    </w:p>
    <w:p w:rsidR="00367111" w:rsidRPr="00367111" w:rsidRDefault="00367111" w:rsidP="00367111">
      <w:pPr>
        <w:shd w:val="clear" w:color="auto" w:fill="FFFFFF"/>
        <w:spacing w:after="0" w:line="240" w:lineRule="auto"/>
        <w:ind w:firstLine="426"/>
        <w:jc w:val="both"/>
        <w:textAlignment w:val="baseline"/>
        <w:outlineLvl w:val="2"/>
        <w:rPr>
          <w:rFonts w:ascii="Times New Roman" w:eastAsia="Times New Roman" w:hAnsi="Times New Roman" w:cs="Times New Roman"/>
          <w:b/>
          <w:bCs/>
          <w:color w:val="222222"/>
          <w:sz w:val="24"/>
          <w:szCs w:val="24"/>
          <w:lang w:eastAsia="ru-RU"/>
        </w:rPr>
      </w:pPr>
      <w:r w:rsidRPr="00367111">
        <w:rPr>
          <w:rFonts w:ascii="Times New Roman" w:eastAsia="Times New Roman" w:hAnsi="Times New Roman" w:cs="Times New Roman"/>
          <w:color w:val="222222"/>
          <w:sz w:val="24"/>
          <w:szCs w:val="24"/>
          <w:bdr w:val="none" w:sz="0" w:space="0" w:color="auto" w:frame="1"/>
          <w:lang w:eastAsia="ru-RU"/>
        </w:rPr>
        <w:t xml:space="preserve">Аккорд </w:t>
      </w:r>
      <w:proofErr w:type="spellStart"/>
      <w:r w:rsidRPr="00367111">
        <w:rPr>
          <w:rFonts w:ascii="Times New Roman" w:eastAsia="Times New Roman" w:hAnsi="Times New Roman" w:cs="Times New Roman"/>
          <w:color w:val="222222"/>
          <w:sz w:val="24"/>
          <w:szCs w:val="24"/>
          <w:bdr w:val="none" w:sz="0" w:space="0" w:color="auto" w:frame="1"/>
          <w:lang w:eastAsia="ru-RU"/>
        </w:rPr>
        <w:t>Gm</w:t>
      </w:r>
      <w:proofErr w:type="spellEnd"/>
      <w:r w:rsidRPr="00367111">
        <w:rPr>
          <w:rFonts w:ascii="Times New Roman" w:eastAsia="Times New Roman" w:hAnsi="Times New Roman" w:cs="Times New Roman"/>
          <w:color w:val="222222"/>
          <w:sz w:val="24"/>
          <w:szCs w:val="24"/>
          <w:bdr w:val="none" w:sz="0" w:space="0" w:color="auto" w:frame="1"/>
          <w:lang w:eastAsia="ru-RU"/>
        </w:rPr>
        <w:t xml:space="preserve"> без </w:t>
      </w:r>
      <w:proofErr w:type="spellStart"/>
      <w:r w:rsidRPr="00367111">
        <w:rPr>
          <w:rFonts w:ascii="Times New Roman" w:eastAsia="Times New Roman" w:hAnsi="Times New Roman" w:cs="Times New Roman"/>
          <w:color w:val="222222"/>
          <w:sz w:val="24"/>
          <w:szCs w:val="24"/>
          <w:bdr w:val="none" w:sz="0" w:space="0" w:color="auto" w:frame="1"/>
          <w:lang w:eastAsia="ru-RU"/>
        </w:rPr>
        <w:t>баррэ</w:t>
      </w:r>
      <w:proofErr w:type="spellEnd"/>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Существует только одна схема постановки данного аккорда, и выглядит она следующим образом:</w:t>
      </w:r>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bdr w:val="none" w:sz="0" w:space="0" w:color="auto" w:frame="1"/>
          <w:lang w:eastAsia="ru-RU"/>
        </w:rPr>
        <w:t>— Указательным пальцем зажмите пятую на первом;</w:t>
      </w:r>
      <w:r w:rsidRPr="00367111">
        <w:rPr>
          <w:rFonts w:ascii="Times New Roman" w:eastAsia="Times New Roman" w:hAnsi="Times New Roman" w:cs="Times New Roman"/>
          <w:color w:val="333333"/>
          <w:sz w:val="24"/>
          <w:szCs w:val="24"/>
          <w:lang w:eastAsia="ru-RU"/>
        </w:rPr>
        <w:br/>
      </w:r>
      <w:r w:rsidRPr="00367111">
        <w:rPr>
          <w:rFonts w:ascii="Times New Roman" w:eastAsia="Times New Roman" w:hAnsi="Times New Roman" w:cs="Times New Roman"/>
          <w:color w:val="333333"/>
          <w:sz w:val="24"/>
          <w:szCs w:val="24"/>
          <w:bdr w:val="none" w:sz="0" w:space="0" w:color="auto" w:frame="1"/>
          <w:lang w:eastAsia="ru-RU"/>
        </w:rPr>
        <w:t>— Средним пальцем зажмите шестую на третьем;</w:t>
      </w:r>
      <w:r w:rsidRPr="00367111">
        <w:rPr>
          <w:rFonts w:ascii="Times New Roman" w:eastAsia="Times New Roman" w:hAnsi="Times New Roman" w:cs="Times New Roman"/>
          <w:color w:val="333333"/>
          <w:sz w:val="24"/>
          <w:szCs w:val="24"/>
          <w:lang w:eastAsia="ru-RU"/>
        </w:rPr>
        <w:br/>
      </w:r>
      <w:r w:rsidRPr="00367111">
        <w:rPr>
          <w:rFonts w:ascii="Times New Roman" w:eastAsia="Times New Roman" w:hAnsi="Times New Roman" w:cs="Times New Roman"/>
          <w:color w:val="333333"/>
          <w:sz w:val="24"/>
          <w:szCs w:val="24"/>
          <w:bdr w:val="none" w:sz="0" w:space="0" w:color="auto" w:frame="1"/>
          <w:lang w:eastAsia="ru-RU"/>
        </w:rPr>
        <w:t>— Безымянным зажмите вторую на третьем;</w:t>
      </w:r>
      <w:r w:rsidRPr="00367111">
        <w:rPr>
          <w:rFonts w:ascii="Times New Roman" w:eastAsia="Times New Roman" w:hAnsi="Times New Roman" w:cs="Times New Roman"/>
          <w:color w:val="333333"/>
          <w:sz w:val="24"/>
          <w:szCs w:val="24"/>
          <w:lang w:eastAsia="ru-RU"/>
        </w:rPr>
        <w:br/>
      </w:r>
      <w:r w:rsidRPr="00367111">
        <w:rPr>
          <w:rFonts w:ascii="Times New Roman" w:eastAsia="Times New Roman" w:hAnsi="Times New Roman" w:cs="Times New Roman"/>
          <w:color w:val="333333"/>
          <w:sz w:val="24"/>
          <w:szCs w:val="24"/>
          <w:bdr w:val="none" w:sz="0" w:space="0" w:color="auto" w:frame="1"/>
          <w:lang w:eastAsia="ru-RU"/>
        </w:rPr>
        <w:t>— Мизинцем зажмите первую на третьем.</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lang w:eastAsia="ru-RU"/>
        </w:rPr>
        <w:drawing>
          <wp:inline distT="0" distB="0" distL="0" distR="0">
            <wp:extent cx="3335020" cy="1808480"/>
            <wp:effectExtent l="0" t="0" r="0" b="1270"/>
            <wp:docPr id="48" name="Рисунок 48" descr="gm без б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gm без баре"/>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5020" cy="1808480"/>
                    </a:xfrm>
                    <a:prstGeom prst="rect">
                      <a:avLst/>
                    </a:prstGeom>
                    <a:noFill/>
                    <a:ln>
                      <a:noFill/>
                    </a:ln>
                  </pic:spPr>
                </pic:pic>
              </a:graphicData>
            </a:graphic>
          </wp:inline>
        </w:drawing>
      </w:r>
    </w:p>
    <w:p w:rsidR="00367111" w:rsidRPr="00367111" w:rsidRDefault="00367111" w:rsidP="00367111">
      <w:pPr>
        <w:shd w:val="clear" w:color="auto" w:fill="FFFFFF"/>
        <w:spacing w:line="240" w:lineRule="auto"/>
        <w:ind w:firstLine="426"/>
        <w:jc w:val="both"/>
        <w:textAlignment w:val="baseline"/>
        <w:rPr>
          <w:rFonts w:ascii="Times New Roman" w:eastAsia="Times New Roman" w:hAnsi="Times New Roman" w:cs="Times New Roman"/>
          <w:i/>
          <w:iCs/>
          <w:color w:val="555555"/>
          <w:sz w:val="24"/>
          <w:szCs w:val="24"/>
          <w:lang w:eastAsia="ru-RU"/>
        </w:rPr>
      </w:pPr>
      <w:r w:rsidRPr="005E7521">
        <w:rPr>
          <w:rFonts w:ascii="Times New Roman" w:eastAsia="Times New Roman" w:hAnsi="Times New Roman" w:cs="Times New Roman"/>
          <w:b/>
          <w:bCs/>
          <w:i/>
          <w:iCs/>
          <w:color w:val="555555"/>
          <w:sz w:val="24"/>
          <w:szCs w:val="24"/>
          <w:bdr w:val="none" w:sz="0" w:space="0" w:color="auto" w:frame="1"/>
          <w:lang w:eastAsia="ru-RU"/>
        </w:rPr>
        <w:t>Эта позиция</w:t>
      </w:r>
      <w:r w:rsidRPr="00367111">
        <w:rPr>
          <w:rFonts w:ascii="Times New Roman" w:eastAsia="Times New Roman" w:hAnsi="Times New Roman" w:cs="Times New Roman"/>
          <w:i/>
          <w:iCs/>
          <w:color w:val="555555"/>
          <w:sz w:val="24"/>
          <w:szCs w:val="24"/>
          <w:bdr w:val="none" w:sz="0" w:space="0" w:color="auto" w:frame="1"/>
          <w:lang w:eastAsia="ru-RU"/>
        </w:rPr>
        <w:t> на самом деле потребует определенной растяжки пальцев, и может быть неудобна для начинающего гитариста.</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 </w:t>
      </w:r>
    </w:p>
    <w:p w:rsidR="00367111" w:rsidRPr="00367111" w:rsidRDefault="00367111" w:rsidP="00367111">
      <w:pPr>
        <w:shd w:val="clear" w:color="auto" w:fill="FFFFFF"/>
        <w:spacing w:after="0" w:line="240" w:lineRule="auto"/>
        <w:ind w:firstLine="426"/>
        <w:jc w:val="both"/>
        <w:textAlignment w:val="baseline"/>
        <w:outlineLvl w:val="1"/>
        <w:rPr>
          <w:rFonts w:ascii="Times New Roman" w:eastAsia="Times New Roman" w:hAnsi="Times New Roman" w:cs="Times New Roman"/>
          <w:b/>
          <w:bCs/>
          <w:color w:val="222222"/>
          <w:sz w:val="24"/>
          <w:szCs w:val="24"/>
          <w:lang w:eastAsia="ru-RU"/>
        </w:rPr>
      </w:pPr>
      <w:r w:rsidRPr="00367111">
        <w:rPr>
          <w:rFonts w:ascii="Times New Roman" w:eastAsia="Times New Roman" w:hAnsi="Times New Roman" w:cs="Times New Roman"/>
          <w:b/>
          <w:bCs/>
          <w:color w:val="222222"/>
          <w:sz w:val="24"/>
          <w:szCs w:val="24"/>
          <w:bdr w:val="none" w:sz="0" w:space="0" w:color="auto" w:frame="1"/>
          <w:lang w:eastAsia="ru-RU"/>
        </w:rPr>
        <w:lastRenderedPageBreak/>
        <w:t xml:space="preserve">Список песен без </w:t>
      </w:r>
      <w:proofErr w:type="spellStart"/>
      <w:r w:rsidRPr="00367111">
        <w:rPr>
          <w:rFonts w:ascii="Times New Roman" w:eastAsia="Times New Roman" w:hAnsi="Times New Roman" w:cs="Times New Roman"/>
          <w:b/>
          <w:bCs/>
          <w:color w:val="222222"/>
          <w:sz w:val="24"/>
          <w:szCs w:val="24"/>
          <w:bdr w:val="none" w:sz="0" w:space="0" w:color="auto" w:frame="1"/>
          <w:lang w:eastAsia="ru-RU"/>
        </w:rPr>
        <w:t>баррэ</w:t>
      </w:r>
      <w:proofErr w:type="spellEnd"/>
    </w:p>
    <w:p w:rsidR="00367111" w:rsidRPr="00367111" w:rsidRDefault="00367111" w:rsidP="00367111">
      <w:pPr>
        <w:shd w:val="clear" w:color="auto" w:fill="FFFFFF"/>
        <w:spacing w:after="0" w:line="240" w:lineRule="auto"/>
        <w:ind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1431925" cy="1163320"/>
            <wp:effectExtent l="0" t="0" r="0" b="0"/>
            <wp:docPr id="47" name="Рисунок 47" descr="песни без барр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песни без баррэ"/>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1925" cy="1163320"/>
                    </a:xfrm>
                    <a:prstGeom prst="rect">
                      <a:avLst/>
                    </a:prstGeom>
                    <a:noFill/>
                    <a:ln>
                      <a:noFill/>
                    </a:ln>
                  </pic:spPr>
                </pic:pic>
              </a:graphicData>
            </a:graphic>
          </wp:inline>
        </w:drawing>
      </w:r>
      <w:r w:rsidRPr="00367111">
        <w:rPr>
          <w:rFonts w:ascii="Times New Roman" w:eastAsia="Times New Roman" w:hAnsi="Times New Roman" w:cs="Times New Roman"/>
          <w:color w:val="333333"/>
          <w:sz w:val="24"/>
          <w:szCs w:val="24"/>
          <w:bdr w:val="none" w:sz="0" w:space="0" w:color="auto" w:frame="1"/>
          <w:lang w:eastAsia="ru-RU"/>
        </w:rPr>
        <w:t xml:space="preserve">Для того, чтобы лучше выучить указанные позиции, ниже представлен список песен, в которых имеются аккорды, не использующие </w:t>
      </w:r>
      <w:proofErr w:type="spellStart"/>
      <w:r w:rsidRPr="00367111">
        <w:rPr>
          <w:rFonts w:ascii="Times New Roman" w:eastAsia="Times New Roman" w:hAnsi="Times New Roman" w:cs="Times New Roman"/>
          <w:color w:val="333333"/>
          <w:sz w:val="24"/>
          <w:szCs w:val="24"/>
          <w:bdr w:val="none" w:sz="0" w:space="0" w:color="auto" w:frame="1"/>
          <w:lang w:eastAsia="ru-RU"/>
        </w:rPr>
        <w:t>баррэ</w:t>
      </w:r>
      <w:proofErr w:type="spellEnd"/>
      <w:r w:rsidRPr="00367111">
        <w:rPr>
          <w:rFonts w:ascii="Times New Roman" w:eastAsia="Times New Roman" w:hAnsi="Times New Roman" w:cs="Times New Roman"/>
          <w:color w:val="333333"/>
          <w:sz w:val="24"/>
          <w:szCs w:val="24"/>
          <w:bdr w:val="none" w:sz="0" w:space="0" w:color="auto" w:frame="1"/>
          <w:lang w:eastAsia="ru-RU"/>
        </w:rPr>
        <w:t>, или которые можно играть в позициях без него.</w:t>
      </w:r>
    </w:p>
    <w:p w:rsidR="00367111" w:rsidRPr="00367111" w:rsidRDefault="00367111" w:rsidP="00367111">
      <w:pPr>
        <w:shd w:val="clear" w:color="auto" w:fill="FFFFFF"/>
        <w:spacing w:after="300" w:line="240" w:lineRule="auto"/>
        <w:ind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 </w:t>
      </w:r>
    </w:p>
    <w:p w:rsidR="00367111" w:rsidRPr="00367111" w:rsidRDefault="00367111" w:rsidP="00367111">
      <w:pPr>
        <w:numPr>
          <w:ilvl w:val="0"/>
          <w:numId w:val="3"/>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Ляпис Трубецкой — </w:t>
      </w:r>
      <w:hyperlink r:id="rId36" w:history="1">
        <w:r w:rsidRPr="005E7521">
          <w:rPr>
            <w:rFonts w:ascii="Times New Roman" w:eastAsia="Times New Roman" w:hAnsi="Times New Roman" w:cs="Times New Roman"/>
            <w:color w:val="E54E53"/>
            <w:sz w:val="24"/>
            <w:szCs w:val="24"/>
            <w:u w:val="single"/>
            <w:bdr w:val="none" w:sz="0" w:space="0" w:color="auto" w:frame="1"/>
            <w:lang w:eastAsia="ru-RU"/>
          </w:rPr>
          <w:t>«Я верю»</w:t>
        </w:r>
      </w:hyperlink>
    </w:p>
    <w:p w:rsidR="00367111" w:rsidRPr="00367111" w:rsidRDefault="00367111" w:rsidP="00367111">
      <w:pPr>
        <w:numPr>
          <w:ilvl w:val="0"/>
          <w:numId w:val="3"/>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Чиж и Ко — </w:t>
      </w:r>
      <w:hyperlink r:id="rId37" w:history="1">
        <w:r w:rsidRPr="005E7521">
          <w:rPr>
            <w:rFonts w:ascii="Times New Roman" w:eastAsia="Times New Roman" w:hAnsi="Times New Roman" w:cs="Times New Roman"/>
            <w:color w:val="E54E53"/>
            <w:sz w:val="24"/>
            <w:szCs w:val="24"/>
            <w:u w:val="single"/>
            <w:bdr w:val="none" w:sz="0" w:space="0" w:color="auto" w:frame="1"/>
            <w:lang w:eastAsia="ru-RU"/>
          </w:rPr>
          <w:t>«На поле танки грохотали»</w:t>
        </w:r>
      </w:hyperlink>
    </w:p>
    <w:p w:rsidR="00367111" w:rsidRPr="00367111" w:rsidRDefault="00367111" w:rsidP="00367111">
      <w:pPr>
        <w:numPr>
          <w:ilvl w:val="0"/>
          <w:numId w:val="3"/>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Машина Времени — </w:t>
      </w:r>
      <w:hyperlink r:id="rId38" w:history="1">
        <w:r w:rsidRPr="005E7521">
          <w:rPr>
            <w:rFonts w:ascii="Times New Roman" w:eastAsia="Times New Roman" w:hAnsi="Times New Roman" w:cs="Times New Roman"/>
            <w:color w:val="E54E53"/>
            <w:sz w:val="24"/>
            <w:szCs w:val="24"/>
            <w:u w:val="single"/>
            <w:bdr w:val="none" w:sz="0" w:space="0" w:color="auto" w:frame="1"/>
            <w:lang w:eastAsia="ru-RU"/>
          </w:rPr>
          <w:t>«Однажды мир прогнется под нас»</w:t>
        </w:r>
      </w:hyperlink>
    </w:p>
    <w:p w:rsidR="00367111" w:rsidRPr="00367111" w:rsidRDefault="00367111" w:rsidP="00367111">
      <w:pPr>
        <w:numPr>
          <w:ilvl w:val="0"/>
          <w:numId w:val="3"/>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Алиса — </w:t>
      </w:r>
      <w:hyperlink r:id="rId39" w:history="1">
        <w:r w:rsidRPr="005E7521">
          <w:rPr>
            <w:rFonts w:ascii="Times New Roman" w:eastAsia="Times New Roman" w:hAnsi="Times New Roman" w:cs="Times New Roman"/>
            <w:color w:val="E54E53"/>
            <w:sz w:val="24"/>
            <w:szCs w:val="24"/>
            <w:u w:val="single"/>
            <w:bdr w:val="none" w:sz="0" w:space="0" w:color="auto" w:frame="1"/>
            <w:lang w:eastAsia="ru-RU"/>
          </w:rPr>
          <w:t>«Небо славян»</w:t>
        </w:r>
      </w:hyperlink>
    </w:p>
    <w:p w:rsidR="00367111" w:rsidRPr="00367111" w:rsidRDefault="00367111" w:rsidP="00367111">
      <w:pPr>
        <w:numPr>
          <w:ilvl w:val="0"/>
          <w:numId w:val="3"/>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Наутилус — </w:t>
      </w:r>
      <w:hyperlink r:id="rId40" w:history="1">
        <w:r w:rsidRPr="005E7521">
          <w:rPr>
            <w:rFonts w:ascii="Times New Roman" w:eastAsia="Times New Roman" w:hAnsi="Times New Roman" w:cs="Times New Roman"/>
            <w:color w:val="E54E53"/>
            <w:sz w:val="24"/>
            <w:szCs w:val="24"/>
            <w:u w:val="single"/>
            <w:bdr w:val="none" w:sz="0" w:space="0" w:color="auto" w:frame="1"/>
            <w:lang w:eastAsia="ru-RU"/>
          </w:rPr>
          <w:t>«Прогулки по воде»</w:t>
        </w:r>
      </w:hyperlink>
    </w:p>
    <w:p w:rsidR="00367111" w:rsidRPr="00367111" w:rsidRDefault="00367111" w:rsidP="00367111">
      <w:pPr>
        <w:numPr>
          <w:ilvl w:val="0"/>
          <w:numId w:val="3"/>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Руки Вверх — </w:t>
      </w:r>
      <w:hyperlink r:id="rId41" w:history="1">
        <w:r w:rsidRPr="005E7521">
          <w:rPr>
            <w:rFonts w:ascii="Times New Roman" w:eastAsia="Times New Roman" w:hAnsi="Times New Roman" w:cs="Times New Roman"/>
            <w:color w:val="E54E53"/>
            <w:sz w:val="24"/>
            <w:szCs w:val="24"/>
            <w:u w:val="single"/>
            <w:bdr w:val="none" w:sz="0" w:space="0" w:color="auto" w:frame="1"/>
            <w:lang w:eastAsia="ru-RU"/>
          </w:rPr>
          <w:t>«Чужие губы»</w:t>
        </w:r>
      </w:hyperlink>
    </w:p>
    <w:p w:rsidR="00367111" w:rsidRPr="00367111" w:rsidRDefault="00367111" w:rsidP="00367111">
      <w:pPr>
        <w:numPr>
          <w:ilvl w:val="0"/>
          <w:numId w:val="3"/>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Фактор 2 — </w:t>
      </w:r>
      <w:hyperlink r:id="rId42" w:history="1">
        <w:r w:rsidRPr="005E7521">
          <w:rPr>
            <w:rFonts w:ascii="Times New Roman" w:eastAsia="Times New Roman" w:hAnsi="Times New Roman" w:cs="Times New Roman"/>
            <w:color w:val="E54E53"/>
            <w:sz w:val="24"/>
            <w:szCs w:val="24"/>
            <w:u w:val="single"/>
            <w:bdr w:val="none" w:sz="0" w:space="0" w:color="auto" w:frame="1"/>
            <w:lang w:eastAsia="ru-RU"/>
          </w:rPr>
          <w:t>«Одинокая звезда»</w:t>
        </w:r>
      </w:hyperlink>
    </w:p>
    <w:p w:rsidR="00367111" w:rsidRPr="00367111" w:rsidRDefault="00367111" w:rsidP="00367111">
      <w:pPr>
        <w:numPr>
          <w:ilvl w:val="0"/>
          <w:numId w:val="3"/>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ДДТ — </w:t>
      </w:r>
      <w:hyperlink r:id="rId43" w:history="1">
        <w:r w:rsidRPr="005E7521">
          <w:rPr>
            <w:rFonts w:ascii="Times New Roman" w:eastAsia="Times New Roman" w:hAnsi="Times New Roman" w:cs="Times New Roman"/>
            <w:color w:val="E54E53"/>
            <w:sz w:val="24"/>
            <w:szCs w:val="24"/>
            <w:u w:val="single"/>
            <w:bdr w:val="none" w:sz="0" w:space="0" w:color="auto" w:frame="1"/>
            <w:lang w:eastAsia="ru-RU"/>
          </w:rPr>
          <w:t>«В последнюю осень»</w:t>
        </w:r>
      </w:hyperlink>
    </w:p>
    <w:p w:rsidR="00367111" w:rsidRPr="00367111" w:rsidRDefault="00367111" w:rsidP="00367111">
      <w:pPr>
        <w:numPr>
          <w:ilvl w:val="0"/>
          <w:numId w:val="3"/>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Земфира — </w:t>
      </w:r>
      <w:hyperlink r:id="rId44" w:history="1">
        <w:r w:rsidRPr="005E7521">
          <w:rPr>
            <w:rFonts w:ascii="Times New Roman" w:eastAsia="Times New Roman" w:hAnsi="Times New Roman" w:cs="Times New Roman"/>
            <w:color w:val="E54E53"/>
            <w:sz w:val="24"/>
            <w:szCs w:val="24"/>
            <w:u w:val="single"/>
            <w:bdr w:val="none" w:sz="0" w:space="0" w:color="auto" w:frame="1"/>
            <w:lang w:eastAsia="ru-RU"/>
          </w:rPr>
          <w:t>«Прости меня моя любовь»</w:t>
        </w:r>
      </w:hyperlink>
    </w:p>
    <w:p w:rsidR="00367111" w:rsidRPr="00367111" w:rsidRDefault="00367111" w:rsidP="00367111">
      <w:pPr>
        <w:numPr>
          <w:ilvl w:val="0"/>
          <w:numId w:val="3"/>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Сектор газа — </w:t>
      </w:r>
      <w:hyperlink r:id="rId45" w:history="1">
        <w:r w:rsidRPr="005E7521">
          <w:rPr>
            <w:rFonts w:ascii="Times New Roman" w:eastAsia="Times New Roman" w:hAnsi="Times New Roman" w:cs="Times New Roman"/>
            <w:color w:val="E54E53"/>
            <w:sz w:val="24"/>
            <w:szCs w:val="24"/>
            <w:u w:val="single"/>
            <w:bdr w:val="none" w:sz="0" w:space="0" w:color="auto" w:frame="1"/>
            <w:lang w:eastAsia="ru-RU"/>
          </w:rPr>
          <w:t>«Казачья»</w:t>
        </w:r>
      </w:hyperlink>
    </w:p>
    <w:p w:rsidR="00367111" w:rsidRPr="00367111" w:rsidRDefault="00367111" w:rsidP="00367111">
      <w:pPr>
        <w:numPr>
          <w:ilvl w:val="0"/>
          <w:numId w:val="3"/>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Сектор газа — </w:t>
      </w:r>
      <w:hyperlink r:id="rId46" w:history="1">
        <w:r w:rsidRPr="005E7521">
          <w:rPr>
            <w:rFonts w:ascii="Times New Roman" w:eastAsia="Times New Roman" w:hAnsi="Times New Roman" w:cs="Times New Roman"/>
            <w:color w:val="E54E53"/>
            <w:sz w:val="24"/>
            <w:szCs w:val="24"/>
            <w:u w:val="single"/>
            <w:bdr w:val="none" w:sz="0" w:space="0" w:color="auto" w:frame="1"/>
            <w:lang w:eastAsia="ru-RU"/>
          </w:rPr>
          <w:t>«Возле дома твоего»</w:t>
        </w:r>
      </w:hyperlink>
    </w:p>
    <w:p w:rsidR="00367111" w:rsidRPr="00367111" w:rsidRDefault="00367111" w:rsidP="00367111">
      <w:pPr>
        <w:numPr>
          <w:ilvl w:val="0"/>
          <w:numId w:val="3"/>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Король и Шут — </w:t>
      </w:r>
      <w:hyperlink r:id="rId47" w:history="1">
        <w:r w:rsidRPr="005E7521">
          <w:rPr>
            <w:rFonts w:ascii="Times New Roman" w:eastAsia="Times New Roman" w:hAnsi="Times New Roman" w:cs="Times New Roman"/>
            <w:color w:val="E54E53"/>
            <w:sz w:val="24"/>
            <w:szCs w:val="24"/>
            <w:u w:val="single"/>
            <w:bdr w:val="none" w:sz="0" w:space="0" w:color="auto" w:frame="1"/>
            <w:lang w:eastAsia="ru-RU"/>
          </w:rPr>
          <w:t>«Ели мясо мужики»</w:t>
        </w:r>
      </w:hyperlink>
    </w:p>
    <w:p w:rsidR="00367111" w:rsidRPr="00367111" w:rsidRDefault="00367111" w:rsidP="00367111">
      <w:pPr>
        <w:numPr>
          <w:ilvl w:val="0"/>
          <w:numId w:val="3"/>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367111">
        <w:rPr>
          <w:rFonts w:ascii="Times New Roman" w:eastAsia="Times New Roman" w:hAnsi="Times New Roman" w:cs="Times New Roman"/>
          <w:color w:val="333333"/>
          <w:sz w:val="24"/>
          <w:szCs w:val="24"/>
          <w:lang w:eastAsia="ru-RU"/>
        </w:rPr>
        <w:t>Смысловые Галлюцинации — </w:t>
      </w:r>
      <w:hyperlink r:id="rId48" w:history="1">
        <w:r w:rsidRPr="005E7521">
          <w:rPr>
            <w:rFonts w:ascii="Times New Roman" w:eastAsia="Times New Roman" w:hAnsi="Times New Roman" w:cs="Times New Roman"/>
            <w:color w:val="E54E53"/>
            <w:sz w:val="24"/>
            <w:szCs w:val="24"/>
            <w:u w:val="single"/>
            <w:bdr w:val="none" w:sz="0" w:space="0" w:color="auto" w:frame="1"/>
            <w:lang w:eastAsia="ru-RU"/>
          </w:rPr>
          <w:t>«Вечно молодой»</w:t>
        </w:r>
      </w:hyperlink>
    </w:p>
    <w:p w:rsidR="005E7521" w:rsidRPr="005E7521" w:rsidRDefault="005E7521" w:rsidP="005E7521">
      <w:pPr>
        <w:shd w:val="clear" w:color="auto" w:fill="FFFFFF"/>
        <w:spacing w:after="0" w:line="240" w:lineRule="auto"/>
        <w:ind w:firstLine="426"/>
        <w:jc w:val="both"/>
        <w:textAlignment w:val="baseline"/>
        <w:outlineLvl w:val="1"/>
        <w:rPr>
          <w:rFonts w:ascii="Times New Roman" w:eastAsia="Times New Roman" w:hAnsi="Times New Roman" w:cs="Times New Roman"/>
          <w:b/>
          <w:bCs/>
          <w:color w:val="222222"/>
          <w:sz w:val="24"/>
          <w:szCs w:val="24"/>
          <w:lang w:eastAsia="ru-RU"/>
        </w:rPr>
      </w:pPr>
      <w:r w:rsidRPr="005E7521">
        <w:rPr>
          <w:rFonts w:ascii="Times New Roman" w:eastAsia="Times New Roman" w:hAnsi="Times New Roman" w:cs="Times New Roman"/>
          <w:b/>
          <w:bCs/>
          <w:color w:val="222222"/>
          <w:sz w:val="24"/>
          <w:szCs w:val="24"/>
          <w:bdr w:val="none" w:sz="0" w:space="0" w:color="auto" w:frame="1"/>
          <w:lang w:eastAsia="ru-RU"/>
        </w:rPr>
        <w:t>Несколько полезных советов.</w:t>
      </w:r>
    </w:p>
    <w:p w:rsidR="005E7521" w:rsidRPr="005E7521" w:rsidRDefault="005E7521" w:rsidP="005E7521">
      <w:pPr>
        <w:numPr>
          <w:ilvl w:val="0"/>
          <w:numId w:val="4"/>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color w:val="333333"/>
          <w:sz w:val="24"/>
          <w:szCs w:val="24"/>
          <w:bdr w:val="none" w:sz="0" w:space="0" w:color="auto" w:frame="1"/>
          <w:lang w:eastAsia="ru-RU"/>
        </w:rPr>
        <w:t xml:space="preserve">Поставьте себе </w:t>
      </w:r>
      <w:proofErr w:type="spellStart"/>
      <w:r w:rsidRPr="005E7521">
        <w:rPr>
          <w:rFonts w:ascii="Times New Roman" w:eastAsia="Times New Roman" w:hAnsi="Times New Roman" w:cs="Times New Roman"/>
          <w:color w:val="333333"/>
          <w:sz w:val="24"/>
          <w:szCs w:val="24"/>
          <w:bdr w:val="none" w:sz="0" w:space="0" w:color="auto" w:frame="1"/>
          <w:lang w:eastAsia="ru-RU"/>
        </w:rPr>
        <w:t>баррэ</w:t>
      </w:r>
      <w:proofErr w:type="spellEnd"/>
      <w:r w:rsidRPr="005E7521">
        <w:rPr>
          <w:rFonts w:ascii="Times New Roman" w:eastAsia="Times New Roman" w:hAnsi="Times New Roman" w:cs="Times New Roman"/>
          <w:color w:val="333333"/>
          <w:sz w:val="24"/>
          <w:szCs w:val="24"/>
          <w:bdr w:val="none" w:sz="0" w:space="0" w:color="auto" w:frame="1"/>
          <w:lang w:eastAsia="ru-RU"/>
        </w:rPr>
        <w:t xml:space="preserve">. Конечно, играть на гитаре, как мы поняли выше, можно и без него, но это настолько неудобно, насколько можно себе представить. </w:t>
      </w:r>
      <w:proofErr w:type="spellStart"/>
      <w:r w:rsidRPr="005E7521">
        <w:rPr>
          <w:rFonts w:ascii="Times New Roman" w:eastAsia="Times New Roman" w:hAnsi="Times New Roman" w:cs="Times New Roman"/>
          <w:color w:val="333333"/>
          <w:sz w:val="24"/>
          <w:szCs w:val="24"/>
          <w:bdr w:val="none" w:sz="0" w:space="0" w:color="auto" w:frame="1"/>
          <w:lang w:eastAsia="ru-RU"/>
        </w:rPr>
        <w:t>Баррэ</w:t>
      </w:r>
      <w:proofErr w:type="spellEnd"/>
      <w:r w:rsidRPr="005E7521">
        <w:rPr>
          <w:rFonts w:ascii="Times New Roman" w:eastAsia="Times New Roman" w:hAnsi="Times New Roman" w:cs="Times New Roman"/>
          <w:color w:val="333333"/>
          <w:sz w:val="24"/>
          <w:szCs w:val="24"/>
          <w:bdr w:val="none" w:sz="0" w:space="0" w:color="auto" w:frame="1"/>
          <w:lang w:eastAsia="ru-RU"/>
        </w:rPr>
        <w:t>, когда вы его освоите, позволит вам быстрее транспонировать аккорды без каких-либо проблем, и в принципе сделает игру более комфортной.</w:t>
      </w:r>
    </w:p>
    <w:p w:rsidR="005E7521" w:rsidRPr="005E7521" w:rsidRDefault="005E7521" w:rsidP="005E7521">
      <w:pPr>
        <w:numPr>
          <w:ilvl w:val="0"/>
          <w:numId w:val="4"/>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color w:val="333333"/>
          <w:sz w:val="24"/>
          <w:szCs w:val="24"/>
          <w:bdr w:val="none" w:sz="0" w:space="0" w:color="auto" w:frame="1"/>
          <w:lang w:eastAsia="ru-RU"/>
        </w:rPr>
        <w:t xml:space="preserve">Старайтесь использовать аккордовые формы почаще в своих композициях. Просто импровизируйте какую-нибудь аккордовую прогрессию, вставляя в нее позиции без </w:t>
      </w:r>
      <w:proofErr w:type="spellStart"/>
      <w:r w:rsidRPr="005E7521">
        <w:rPr>
          <w:rFonts w:ascii="Times New Roman" w:eastAsia="Times New Roman" w:hAnsi="Times New Roman" w:cs="Times New Roman"/>
          <w:color w:val="333333"/>
          <w:sz w:val="24"/>
          <w:szCs w:val="24"/>
          <w:bdr w:val="none" w:sz="0" w:space="0" w:color="auto" w:frame="1"/>
          <w:lang w:eastAsia="ru-RU"/>
        </w:rPr>
        <w:t>баррэ</w:t>
      </w:r>
      <w:proofErr w:type="spellEnd"/>
      <w:r w:rsidRPr="005E7521">
        <w:rPr>
          <w:rFonts w:ascii="Times New Roman" w:eastAsia="Times New Roman" w:hAnsi="Times New Roman" w:cs="Times New Roman"/>
          <w:color w:val="333333"/>
          <w:sz w:val="24"/>
          <w:szCs w:val="24"/>
          <w:bdr w:val="none" w:sz="0" w:space="0" w:color="auto" w:frame="1"/>
          <w:lang w:eastAsia="ru-RU"/>
        </w:rPr>
        <w:t>.</w:t>
      </w:r>
    </w:p>
    <w:p w:rsidR="005E7521" w:rsidRPr="005E7521" w:rsidRDefault="005E7521" w:rsidP="005E7521">
      <w:pPr>
        <w:numPr>
          <w:ilvl w:val="0"/>
          <w:numId w:val="4"/>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color w:val="333333"/>
          <w:sz w:val="24"/>
          <w:szCs w:val="24"/>
          <w:bdr w:val="none" w:sz="0" w:space="0" w:color="auto" w:frame="1"/>
          <w:lang w:eastAsia="ru-RU"/>
        </w:rPr>
        <w:t xml:space="preserve">Учите больше песен с </w:t>
      </w:r>
      <w:proofErr w:type="spellStart"/>
      <w:r w:rsidRPr="005E7521">
        <w:rPr>
          <w:rFonts w:ascii="Times New Roman" w:eastAsia="Times New Roman" w:hAnsi="Times New Roman" w:cs="Times New Roman"/>
          <w:color w:val="333333"/>
          <w:sz w:val="24"/>
          <w:szCs w:val="24"/>
          <w:bdr w:val="none" w:sz="0" w:space="0" w:color="auto" w:frame="1"/>
          <w:lang w:eastAsia="ru-RU"/>
        </w:rPr>
        <w:t>баррэ</w:t>
      </w:r>
      <w:proofErr w:type="spellEnd"/>
      <w:r w:rsidRPr="005E7521">
        <w:rPr>
          <w:rFonts w:ascii="Times New Roman" w:eastAsia="Times New Roman" w:hAnsi="Times New Roman" w:cs="Times New Roman"/>
          <w:color w:val="333333"/>
          <w:sz w:val="24"/>
          <w:szCs w:val="24"/>
          <w:bdr w:val="none" w:sz="0" w:space="0" w:color="auto" w:frame="1"/>
          <w:lang w:eastAsia="ru-RU"/>
        </w:rPr>
        <w:t>. Это позволит вам лучше отработать прием.</w:t>
      </w:r>
    </w:p>
    <w:p w:rsidR="005E7521" w:rsidRPr="005E7521" w:rsidRDefault="005E7521" w:rsidP="005E7521">
      <w:pPr>
        <w:numPr>
          <w:ilvl w:val="0"/>
          <w:numId w:val="4"/>
        </w:numPr>
        <w:shd w:val="clear" w:color="auto" w:fill="FFFFFF"/>
        <w:spacing w:after="0" w:line="240" w:lineRule="auto"/>
        <w:ind w:left="300" w:firstLine="426"/>
        <w:jc w:val="both"/>
        <w:textAlignment w:val="baseline"/>
        <w:rPr>
          <w:rFonts w:ascii="Times New Roman" w:eastAsia="Times New Roman" w:hAnsi="Times New Roman" w:cs="Times New Roman"/>
          <w:color w:val="333333"/>
          <w:sz w:val="24"/>
          <w:szCs w:val="24"/>
          <w:lang w:eastAsia="ru-RU"/>
        </w:rPr>
      </w:pPr>
      <w:r w:rsidRPr="005E7521">
        <w:rPr>
          <w:rFonts w:ascii="Times New Roman" w:eastAsia="Times New Roman" w:hAnsi="Times New Roman" w:cs="Times New Roman"/>
          <w:color w:val="333333"/>
          <w:sz w:val="24"/>
          <w:szCs w:val="24"/>
          <w:bdr w:val="none" w:sz="0" w:space="0" w:color="auto" w:frame="1"/>
          <w:lang w:eastAsia="ru-RU"/>
        </w:rPr>
        <w:t xml:space="preserve">При возможности – купите себе </w:t>
      </w:r>
      <w:proofErr w:type="spellStart"/>
      <w:r w:rsidRPr="005E7521">
        <w:rPr>
          <w:rFonts w:ascii="Times New Roman" w:eastAsia="Times New Roman" w:hAnsi="Times New Roman" w:cs="Times New Roman"/>
          <w:color w:val="333333"/>
          <w:sz w:val="24"/>
          <w:szCs w:val="24"/>
          <w:bdr w:val="none" w:sz="0" w:space="0" w:color="auto" w:frame="1"/>
          <w:lang w:eastAsia="ru-RU"/>
        </w:rPr>
        <w:t>каподастр</w:t>
      </w:r>
      <w:proofErr w:type="spellEnd"/>
      <w:r w:rsidRPr="005E7521">
        <w:rPr>
          <w:rFonts w:ascii="Times New Roman" w:eastAsia="Times New Roman" w:hAnsi="Times New Roman" w:cs="Times New Roman"/>
          <w:color w:val="333333"/>
          <w:sz w:val="24"/>
          <w:szCs w:val="24"/>
          <w:bdr w:val="none" w:sz="0" w:space="0" w:color="auto" w:frame="1"/>
          <w:lang w:eastAsia="ru-RU"/>
        </w:rPr>
        <w:t xml:space="preserve">. При знании аккордовых форм вы сможете играть любую песню, используя только стандартные аккорды, ставя </w:t>
      </w:r>
      <w:proofErr w:type="spellStart"/>
      <w:r w:rsidRPr="005E7521">
        <w:rPr>
          <w:rFonts w:ascii="Times New Roman" w:eastAsia="Times New Roman" w:hAnsi="Times New Roman" w:cs="Times New Roman"/>
          <w:color w:val="333333"/>
          <w:sz w:val="24"/>
          <w:szCs w:val="24"/>
          <w:bdr w:val="none" w:sz="0" w:space="0" w:color="auto" w:frame="1"/>
          <w:lang w:eastAsia="ru-RU"/>
        </w:rPr>
        <w:t>баррэ</w:t>
      </w:r>
      <w:proofErr w:type="spellEnd"/>
      <w:r w:rsidRPr="005E7521">
        <w:rPr>
          <w:rFonts w:ascii="Times New Roman" w:eastAsia="Times New Roman" w:hAnsi="Times New Roman" w:cs="Times New Roman"/>
          <w:color w:val="333333"/>
          <w:sz w:val="24"/>
          <w:szCs w:val="24"/>
          <w:bdr w:val="none" w:sz="0" w:space="0" w:color="auto" w:frame="1"/>
          <w:lang w:eastAsia="ru-RU"/>
        </w:rPr>
        <w:t xml:space="preserve"> при помощи инструмента.</w:t>
      </w:r>
    </w:p>
    <w:p w:rsidR="00FC083A" w:rsidRPr="005E7521" w:rsidRDefault="00FC083A" w:rsidP="00367111">
      <w:pPr>
        <w:ind w:firstLine="426"/>
        <w:jc w:val="both"/>
        <w:rPr>
          <w:rFonts w:ascii="Times New Roman" w:hAnsi="Times New Roman" w:cs="Times New Roman"/>
          <w:sz w:val="24"/>
          <w:szCs w:val="24"/>
        </w:rPr>
      </w:pPr>
    </w:p>
    <w:sectPr w:rsidR="00FC083A" w:rsidRPr="005E7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00E01"/>
    <w:multiLevelType w:val="multilevel"/>
    <w:tmpl w:val="C018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E6AB4"/>
    <w:multiLevelType w:val="multilevel"/>
    <w:tmpl w:val="9AE2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6503A6"/>
    <w:multiLevelType w:val="multilevel"/>
    <w:tmpl w:val="6AE8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E666D5"/>
    <w:multiLevelType w:val="multilevel"/>
    <w:tmpl w:val="6F1E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18"/>
    <w:rsid w:val="00367111"/>
    <w:rsid w:val="00535961"/>
    <w:rsid w:val="005E7521"/>
    <w:rsid w:val="006238A8"/>
    <w:rsid w:val="00B01EE8"/>
    <w:rsid w:val="00BE76AC"/>
    <w:rsid w:val="00D30718"/>
    <w:rsid w:val="00E81B39"/>
    <w:rsid w:val="00FC0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5550"/>
  <w15:chartTrackingRefBased/>
  <w15:docId w15:val="{513AD8BB-5483-49E4-A1FE-2105A43A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01E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1E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1E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1EE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01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1EE8"/>
    <w:rPr>
      <w:color w:val="0000FF"/>
      <w:u w:val="single"/>
    </w:rPr>
  </w:style>
  <w:style w:type="character" w:styleId="a5">
    <w:name w:val="Strong"/>
    <w:basedOn w:val="a0"/>
    <w:uiPriority w:val="22"/>
    <w:qFormat/>
    <w:rsid w:val="00535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54925">
      <w:bodyDiv w:val="1"/>
      <w:marLeft w:val="0"/>
      <w:marRight w:val="0"/>
      <w:marTop w:val="0"/>
      <w:marBottom w:val="0"/>
      <w:divBdr>
        <w:top w:val="none" w:sz="0" w:space="0" w:color="auto"/>
        <w:left w:val="none" w:sz="0" w:space="0" w:color="auto"/>
        <w:bottom w:val="none" w:sz="0" w:space="0" w:color="auto"/>
        <w:right w:val="none" w:sz="0" w:space="0" w:color="auto"/>
      </w:divBdr>
      <w:divsChild>
        <w:div w:id="2007633979">
          <w:blockQuote w:val="1"/>
          <w:marLeft w:val="0"/>
          <w:marRight w:val="0"/>
          <w:marTop w:val="0"/>
          <w:marBottom w:val="300"/>
          <w:divBdr>
            <w:top w:val="none" w:sz="0" w:space="8" w:color="auto"/>
            <w:left w:val="single" w:sz="36" w:space="15" w:color="E54E53"/>
            <w:bottom w:val="none" w:sz="0" w:space="8" w:color="auto"/>
            <w:right w:val="none" w:sz="0" w:space="15" w:color="auto"/>
          </w:divBdr>
        </w:div>
        <w:div w:id="699939012">
          <w:blockQuote w:val="1"/>
          <w:marLeft w:val="0"/>
          <w:marRight w:val="0"/>
          <w:marTop w:val="0"/>
          <w:marBottom w:val="300"/>
          <w:divBdr>
            <w:top w:val="none" w:sz="0" w:space="8" w:color="auto"/>
            <w:left w:val="single" w:sz="36" w:space="15" w:color="E54E53"/>
            <w:bottom w:val="none" w:sz="0" w:space="8" w:color="auto"/>
            <w:right w:val="none" w:sz="0" w:space="15" w:color="auto"/>
          </w:divBdr>
        </w:div>
      </w:divsChild>
    </w:div>
    <w:div w:id="545995956">
      <w:bodyDiv w:val="1"/>
      <w:marLeft w:val="0"/>
      <w:marRight w:val="0"/>
      <w:marTop w:val="0"/>
      <w:marBottom w:val="0"/>
      <w:divBdr>
        <w:top w:val="none" w:sz="0" w:space="0" w:color="auto"/>
        <w:left w:val="none" w:sz="0" w:space="0" w:color="auto"/>
        <w:bottom w:val="none" w:sz="0" w:space="0" w:color="auto"/>
        <w:right w:val="none" w:sz="0" w:space="0" w:color="auto"/>
      </w:divBdr>
    </w:div>
    <w:div w:id="1803570561">
      <w:bodyDiv w:val="1"/>
      <w:marLeft w:val="0"/>
      <w:marRight w:val="0"/>
      <w:marTop w:val="0"/>
      <w:marBottom w:val="0"/>
      <w:divBdr>
        <w:top w:val="none" w:sz="0" w:space="0" w:color="auto"/>
        <w:left w:val="none" w:sz="0" w:space="0" w:color="auto"/>
        <w:bottom w:val="none" w:sz="0" w:space="0" w:color="auto"/>
        <w:right w:val="none" w:sz="0" w:space="0" w:color="auto"/>
      </w:divBdr>
      <w:divsChild>
        <w:div w:id="939332433">
          <w:blockQuote w:val="1"/>
          <w:marLeft w:val="0"/>
          <w:marRight w:val="0"/>
          <w:marTop w:val="0"/>
          <w:marBottom w:val="300"/>
          <w:divBdr>
            <w:top w:val="none" w:sz="0" w:space="8" w:color="auto"/>
            <w:left w:val="single" w:sz="36" w:space="15" w:color="E54E53"/>
            <w:bottom w:val="none" w:sz="0" w:space="8" w:color="auto"/>
            <w:right w:val="none" w:sz="0" w:space="15" w:color="auto"/>
          </w:divBdr>
        </w:div>
        <w:div w:id="574822981">
          <w:blockQuote w:val="1"/>
          <w:marLeft w:val="0"/>
          <w:marRight w:val="0"/>
          <w:marTop w:val="0"/>
          <w:marBottom w:val="300"/>
          <w:divBdr>
            <w:top w:val="none" w:sz="0" w:space="8" w:color="auto"/>
            <w:left w:val="single" w:sz="36" w:space="15" w:color="E54E53"/>
            <w:bottom w:val="none" w:sz="0" w:space="8" w:color="auto"/>
            <w:right w:val="none" w:sz="0" w:space="15" w:color="auto"/>
          </w:divBdr>
        </w:div>
      </w:divsChild>
    </w:div>
    <w:div w:id="2043899262">
      <w:bodyDiv w:val="1"/>
      <w:marLeft w:val="0"/>
      <w:marRight w:val="0"/>
      <w:marTop w:val="0"/>
      <w:marBottom w:val="0"/>
      <w:divBdr>
        <w:top w:val="none" w:sz="0" w:space="0" w:color="auto"/>
        <w:left w:val="none" w:sz="0" w:space="0" w:color="auto"/>
        <w:bottom w:val="none" w:sz="0" w:space="0" w:color="auto"/>
        <w:right w:val="none" w:sz="0" w:space="0" w:color="auto"/>
      </w:divBdr>
      <w:divsChild>
        <w:div w:id="2129424075">
          <w:blockQuote w:val="1"/>
          <w:marLeft w:val="0"/>
          <w:marRight w:val="0"/>
          <w:marTop w:val="0"/>
          <w:marBottom w:val="300"/>
          <w:divBdr>
            <w:top w:val="none" w:sz="0" w:space="8" w:color="auto"/>
            <w:left w:val="single" w:sz="36" w:space="15" w:color="E54E53"/>
            <w:bottom w:val="none" w:sz="0" w:space="8" w:color="auto"/>
            <w:right w:val="none" w:sz="0" w:space="15" w:color="auto"/>
          </w:divBdr>
        </w:div>
        <w:div w:id="173499455">
          <w:blockQuote w:val="1"/>
          <w:marLeft w:val="0"/>
          <w:marRight w:val="0"/>
          <w:marTop w:val="0"/>
          <w:marBottom w:val="300"/>
          <w:divBdr>
            <w:top w:val="none" w:sz="0" w:space="8" w:color="auto"/>
            <w:left w:val="single" w:sz="36" w:space="15" w:color="E54E53"/>
            <w:bottom w:val="none" w:sz="0" w:space="8" w:color="auto"/>
            <w:right w:val="none" w:sz="0" w:space="15" w:color="auto"/>
          </w:divBdr>
        </w:div>
        <w:div w:id="1613439956">
          <w:blockQuote w:val="1"/>
          <w:marLeft w:val="0"/>
          <w:marRight w:val="0"/>
          <w:marTop w:val="0"/>
          <w:marBottom w:val="300"/>
          <w:divBdr>
            <w:top w:val="none" w:sz="0" w:space="8" w:color="auto"/>
            <w:left w:val="single" w:sz="36" w:space="15" w:color="E54E53"/>
            <w:bottom w:val="none" w:sz="0" w:space="8" w:color="auto"/>
            <w:right w:val="none" w:sz="0" w:space="15" w:color="auto"/>
          </w:divBdr>
        </w:div>
      </w:divsChild>
    </w:div>
    <w:div w:id="2083792045">
      <w:bodyDiv w:val="1"/>
      <w:marLeft w:val="0"/>
      <w:marRight w:val="0"/>
      <w:marTop w:val="0"/>
      <w:marBottom w:val="0"/>
      <w:divBdr>
        <w:top w:val="none" w:sz="0" w:space="0" w:color="auto"/>
        <w:left w:val="none" w:sz="0" w:space="0" w:color="auto"/>
        <w:bottom w:val="none" w:sz="0" w:space="0" w:color="auto"/>
        <w:right w:val="none" w:sz="0" w:space="0" w:color="auto"/>
      </w:divBdr>
      <w:divsChild>
        <w:div w:id="1825467263">
          <w:blockQuote w:val="1"/>
          <w:marLeft w:val="0"/>
          <w:marRight w:val="0"/>
          <w:marTop w:val="0"/>
          <w:marBottom w:val="300"/>
          <w:divBdr>
            <w:top w:val="none" w:sz="0" w:space="8" w:color="auto"/>
            <w:left w:val="single" w:sz="36" w:space="15" w:color="E54E53"/>
            <w:bottom w:val="none" w:sz="0" w:space="8"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pereborom.ru/kak-stavit-akkordy/" TargetMode="External"/><Relationship Id="rId26" Type="http://schemas.openxmlformats.org/officeDocument/2006/relationships/image" Target="media/image19.png"/><Relationship Id="rId39" Type="http://schemas.openxmlformats.org/officeDocument/2006/relationships/hyperlink" Target="https://pereborom.ru/alisa-nebo-slavyan-akkordy/" TargetMode="Externa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hyperlink" Target="https://pereborom.ru/odinokaya-zvezda-akkordy/" TargetMode="External"/><Relationship Id="rId47" Type="http://schemas.openxmlformats.org/officeDocument/2006/relationships/hyperlink" Target="https://pereborom.ru/eli-myaso-muzhiki-akkordy/" TargetMode="External"/><Relationship Id="rId50" Type="http://schemas.openxmlformats.org/officeDocument/2006/relationships/theme" Target="theme/theme1.xml"/><Relationship Id="rId7" Type="http://schemas.openxmlformats.org/officeDocument/2006/relationships/hyperlink" Target="https://pereborom.ru/akkordy-dlya-nachinayushhih/" TargetMode="External"/><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2.png"/><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pereborom.ru/na-pole-tanki-grohotali-akkordy/" TargetMode="External"/><Relationship Id="rId40" Type="http://schemas.openxmlformats.org/officeDocument/2006/relationships/hyperlink" Target="https://pereborom.ru/progulki-po-vode-akkordy/" TargetMode="External"/><Relationship Id="rId45" Type="http://schemas.openxmlformats.org/officeDocument/2006/relationships/hyperlink" Target="https://pereborom.ru/sektor-gaza-kazachya-akkordy/" TargetMode="Externa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https://pereborom.ru/barre-na-gitare/" TargetMode="External"/><Relationship Id="rId28" Type="http://schemas.openxmlformats.org/officeDocument/2006/relationships/image" Target="media/image21.png"/><Relationship Id="rId36" Type="http://schemas.openxmlformats.org/officeDocument/2006/relationships/hyperlink" Target="https://pereborom.ru/ya-veryu-akkordy/" TargetMode="External"/><Relationship Id="rId49"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hyperlink" Target="https://pereborom.ru/prosti-menya-moya-lyubov-akkordy/"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hyperlink" Target="https://pereborom.ru/v-poslednyuyu-osen-akkordy/" TargetMode="External"/><Relationship Id="rId48" Type="http://schemas.openxmlformats.org/officeDocument/2006/relationships/hyperlink" Target="https://pereborom.ru/vechno-molodoj-akkordy/" TargetMode="Externa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pereborom.ru/mir-prognetsya-pod-nas-akkordy/" TargetMode="External"/><Relationship Id="rId46" Type="http://schemas.openxmlformats.org/officeDocument/2006/relationships/hyperlink" Target="https://pereborom.ru/sektor-gaza-vozle-doma-tvoego-akkordy/" TargetMode="External"/><Relationship Id="rId20" Type="http://schemas.openxmlformats.org/officeDocument/2006/relationships/image" Target="media/image14.png"/><Relationship Id="rId41" Type="http://schemas.openxmlformats.org/officeDocument/2006/relationships/hyperlink" Target="https://pereborom.ru/chuzhie-guby-akkordy/"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4</cp:revision>
  <dcterms:created xsi:type="dcterms:W3CDTF">2022-11-09T09:31:00Z</dcterms:created>
  <dcterms:modified xsi:type="dcterms:W3CDTF">2022-11-09T10:00:00Z</dcterms:modified>
</cp:coreProperties>
</file>